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A8173" w14:textId="77777777" w:rsidR="00E00B18" w:rsidRDefault="00000000">
      <w:pPr>
        <w:spacing w:before="120" w:after="80"/>
        <w:jc w:val="center"/>
      </w:pPr>
      <w:r>
        <w:rPr>
          <w:b/>
          <w:bCs/>
          <w:sz w:val="32"/>
          <w:szCs w:val="32"/>
          <w:shd w:val="clear" w:color="auto" w:fill="D9D9D9"/>
        </w:rPr>
        <w:t>October 13, 2026-Agenda</w:t>
      </w:r>
    </w:p>
    <w:p w14:paraId="4B94FAC8" w14:textId="77777777" w:rsidR="00E00B18" w:rsidRDefault="00000000">
      <w:pPr>
        <w:spacing w:after="40"/>
      </w:pPr>
      <w:r>
        <w:rPr>
          <w:b/>
          <w:bCs/>
          <w:sz w:val="26"/>
          <w:szCs w:val="26"/>
          <w:u w:val="single"/>
        </w:rPr>
        <w:t>Time:</w:t>
      </w:r>
      <w:r>
        <w:rPr>
          <w:b/>
          <w:bCs/>
          <w:sz w:val="26"/>
          <w:szCs w:val="26"/>
        </w:rPr>
        <w:t xml:space="preserve"> 6pm</w:t>
      </w:r>
      <w:r>
        <w:rPr>
          <w:b/>
          <w:bCs/>
          <w:sz w:val="22"/>
          <w:szCs w:val="22"/>
          <w:u w:val="single"/>
        </w:rPr>
        <w:t xml:space="preserve">        Location:</w:t>
      </w:r>
      <w:r>
        <w:rPr>
          <w:sz w:val="22"/>
          <w:szCs w:val="22"/>
        </w:rPr>
        <w:t xml:space="preserve"> USDA Service Center Conference Room (334 N. 9th Street, Columbus, MT)</w:t>
      </w:r>
    </w:p>
    <w:p w14:paraId="2D65BAFA" w14:textId="77777777" w:rsidR="00E00B18" w:rsidRDefault="00000000">
      <w:pPr>
        <w:spacing w:after="120"/>
        <w:jc w:val="center"/>
      </w:pPr>
      <w:r>
        <w:rPr>
          <w:sz w:val="15"/>
          <w:szCs w:val="15"/>
        </w:rPr>
        <w:t>This meeting is recorded for minute preparation and internal use only. Recordings are not retained under SCD policy.</w:t>
      </w:r>
    </w:p>
    <w:p w14:paraId="32C2C703" w14:textId="77777777" w:rsidR="00E00B18" w:rsidRDefault="00000000">
      <w:pPr>
        <w:spacing w:after="100"/>
      </w:pPr>
      <w:r>
        <w:rPr>
          <w:b/>
          <w:bCs/>
          <w:sz w:val="20"/>
          <w:szCs w:val="20"/>
        </w:rPr>
        <w:t xml:space="preserve">Meeting called to order </w:t>
      </w:r>
      <w:r>
        <w:rPr>
          <w:b/>
          <w:bCs/>
          <w:sz w:val="20"/>
          <w:szCs w:val="20"/>
          <w:u w:val="single"/>
        </w:rPr>
        <w:t xml:space="preserve">by                                    at                        </w:t>
      </w:r>
      <w:r>
        <w:rPr>
          <w:b/>
          <w:bCs/>
          <w:sz w:val="20"/>
          <w:szCs w:val="20"/>
        </w:rPr>
        <w:t>.</w:t>
      </w:r>
      <w:r>
        <w:rPr>
          <w:color w:val="E00000"/>
          <w:sz w:val="17"/>
          <w:szCs w:val="17"/>
        </w:rPr>
        <w:t xml:space="preserve">          Please state your name for the recording</w:t>
      </w:r>
    </w:p>
    <w:p w14:paraId="75598EC9" w14:textId="77777777" w:rsidR="00E00B18" w:rsidRDefault="00000000">
      <w:pPr>
        <w:spacing w:after="20"/>
        <w:jc w:val="center"/>
      </w:pPr>
      <w:r>
        <w:rPr>
          <w:b/>
          <w:bCs/>
          <w:color w:val="E00000"/>
          <w:sz w:val="16"/>
          <w:szCs w:val="16"/>
          <w:u w:val="single"/>
        </w:rPr>
        <w:t>Conflict of Interest Disclosure</w:t>
      </w:r>
    </w:p>
    <w:p w14:paraId="07C7A6EA" w14:textId="77777777" w:rsidR="00E00B18" w:rsidRDefault="00000000">
      <w:pPr>
        <w:spacing w:after="120"/>
      </w:pPr>
      <w:r>
        <w:rPr>
          <w:color w:val="E00000"/>
        </w:rPr>
        <w:t>Board members with any actual, potential, or apparent conflict of interest related to an agenda item should disclose it at this time.</w:t>
      </w:r>
    </w:p>
    <w:p w14:paraId="6E6AEA82" w14:textId="1A7ECEB7" w:rsidR="00E00B18" w:rsidRDefault="00000000" w:rsidP="003A2D4A">
      <w:r>
        <w:rPr>
          <w:b/>
          <w:bCs/>
          <w:sz w:val="22"/>
          <w:szCs w:val="22"/>
          <w:u w:val="single"/>
        </w:rPr>
        <w:t>Supervisors:</w:t>
      </w:r>
      <w:r>
        <w:rPr>
          <w:sz w:val="15"/>
          <w:szCs w:val="15"/>
        </w:rPr>
        <w:t xml:space="preserve"> Robert Van Oosten </w:t>
      </w:r>
      <w:r>
        <w:rPr>
          <w:i/>
          <w:iCs/>
          <w:sz w:val="15"/>
          <w:szCs w:val="15"/>
        </w:rPr>
        <w:t>(Chairman)</w:t>
      </w:r>
      <w:r>
        <w:rPr>
          <w:sz w:val="15"/>
          <w:szCs w:val="15"/>
        </w:rPr>
        <w:t xml:space="preserve">, Noel Keogh </w:t>
      </w:r>
      <w:r>
        <w:rPr>
          <w:i/>
          <w:iCs/>
          <w:sz w:val="15"/>
          <w:szCs w:val="15"/>
        </w:rPr>
        <w:t>(Vice Chairman)</w:t>
      </w:r>
      <w:r>
        <w:rPr>
          <w:sz w:val="15"/>
          <w:szCs w:val="15"/>
        </w:rPr>
        <w:t xml:space="preserve">, Butch Behrent </w:t>
      </w:r>
      <w:r>
        <w:rPr>
          <w:i/>
          <w:iCs/>
          <w:sz w:val="15"/>
          <w:szCs w:val="15"/>
        </w:rPr>
        <w:t>(Treasurer)</w:t>
      </w:r>
      <w:r>
        <w:rPr>
          <w:sz w:val="15"/>
          <w:szCs w:val="15"/>
        </w:rPr>
        <w:t xml:space="preserve">, Steve Story </w:t>
      </w:r>
      <w:r>
        <w:rPr>
          <w:i/>
          <w:iCs/>
          <w:sz w:val="15"/>
          <w:szCs w:val="15"/>
        </w:rPr>
        <w:t>(Secretary)</w:t>
      </w:r>
      <w:r>
        <w:rPr>
          <w:sz w:val="15"/>
          <w:szCs w:val="15"/>
        </w:rPr>
        <w:t xml:space="preserve">, Lynda Grande </w:t>
      </w:r>
      <w:r>
        <w:rPr>
          <w:i/>
          <w:iCs/>
          <w:sz w:val="15"/>
          <w:szCs w:val="15"/>
        </w:rPr>
        <w:t>(Supervisor) and</w:t>
      </w:r>
      <w:r w:rsidR="003A2D4A">
        <w:rPr>
          <w:i/>
          <w:iCs/>
          <w:sz w:val="15"/>
          <w:szCs w:val="15"/>
        </w:rPr>
        <w:t xml:space="preserve"> </w:t>
      </w:r>
      <w:r>
        <w:rPr>
          <w:sz w:val="15"/>
          <w:szCs w:val="15"/>
        </w:rPr>
        <w:t xml:space="preserve">Darryl Thompson </w:t>
      </w:r>
      <w:r>
        <w:rPr>
          <w:i/>
          <w:iCs/>
          <w:sz w:val="15"/>
          <w:szCs w:val="15"/>
        </w:rPr>
        <w:t>(Associate Member)</w:t>
      </w:r>
    </w:p>
    <w:p w14:paraId="16B376FD" w14:textId="77777777" w:rsidR="00E00B18" w:rsidRDefault="00000000">
      <w:pPr>
        <w:spacing w:after="40"/>
      </w:pPr>
      <w:r>
        <w:rPr>
          <w:b/>
          <w:bCs/>
          <w:sz w:val="22"/>
          <w:szCs w:val="22"/>
          <w:u w:val="single"/>
        </w:rPr>
        <w:t>Supervisors Approved Absent:</w:t>
      </w:r>
      <w:r>
        <w:rPr>
          <w:sz w:val="15"/>
          <w:szCs w:val="15"/>
        </w:rPr>
        <w:t xml:space="preserve"> 2 vacant seats</w:t>
      </w:r>
    </w:p>
    <w:p w14:paraId="7DE881D4" w14:textId="77777777" w:rsidR="00E00B18" w:rsidRDefault="00000000">
      <w:pPr>
        <w:spacing w:after="60"/>
      </w:pPr>
      <w:r>
        <w:rPr>
          <w:b/>
          <w:bCs/>
          <w:sz w:val="22"/>
          <w:szCs w:val="22"/>
          <w:u w:val="single"/>
        </w:rPr>
        <w:t>Others Invited:</w:t>
      </w:r>
      <w:r>
        <w:rPr>
          <w:sz w:val="15"/>
          <w:szCs w:val="15"/>
        </w:rPr>
        <w:t xml:space="preserve"> Sharon Flemetis </w:t>
      </w:r>
      <w:r>
        <w:rPr>
          <w:i/>
          <w:iCs/>
          <w:sz w:val="15"/>
          <w:szCs w:val="15"/>
        </w:rPr>
        <w:t>(District Admin)</w:t>
      </w:r>
      <w:r>
        <w:rPr>
          <w:sz w:val="15"/>
          <w:szCs w:val="15"/>
        </w:rPr>
        <w:t xml:space="preserve">, Garrett Larson </w:t>
      </w:r>
      <w:r>
        <w:rPr>
          <w:i/>
          <w:iCs/>
          <w:sz w:val="15"/>
          <w:szCs w:val="15"/>
        </w:rPr>
        <w:t>(NRCS)</w:t>
      </w:r>
      <w:r>
        <w:rPr>
          <w:sz w:val="15"/>
          <w:szCs w:val="15"/>
        </w:rPr>
        <w:t xml:space="preserve">, Bryan Giordano </w:t>
      </w:r>
      <w:r>
        <w:rPr>
          <w:i/>
          <w:iCs/>
          <w:sz w:val="15"/>
          <w:szCs w:val="15"/>
        </w:rPr>
        <w:t>(FWP)</w:t>
      </w:r>
      <w:r>
        <w:rPr>
          <w:sz w:val="15"/>
          <w:szCs w:val="15"/>
        </w:rPr>
        <w:t xml:space="preserve">, Colton Shimer </w:t>
      </w:r>
      <w:r>
        <w:rPr>
          <w:i/>
          <w:iCs/>
          <w:sz w:val="15"/>
          <w:szCs w:val="15"/>
        </w:rPr>
        <w:t>(USACE)</w:t>
      </w:r>
      <w:r>
        <w:rPr>
          <w:sz w:val="15"/>
          <w:szCs w:val="15"/>
        </w:rPr>
        <w:t xml:space="preserve">, Cindy Grover, </w:t>
      </w:r>
      <w:r>
        <w:rPr>
          <w:i/>
          <w:iCs/>
          <w:sz w:val="15"/>
          <w:szCs w:val="15"/>
        </w:rPr>
        <w:t>(Stillwater Floodplain)</w:t>
      </w:r>
    </w:p>
    <w:p w14:paraId="5BC98B83" w14:textId="77777777" w:rsidR="00E00B18" w:rsidRDefault="00000000">
      <w:pPr>
        <w:spacing w:after="40"/>
        <w:jc w:val="center"/>
      </w:pPr>
      <w:r>
        <w:rPr>
          <w:b/>
          <w:bCs/>
          <w:sz w:val="22"/>
          <w:szCs w:val="22"/>
          <w:u w:val="single"/>
        </w:rPr>
        <w:t>*Public Comment*</w:t>
      </w:r>
      <w:r>
        <w:rPr>
          <w:sz w:val="15"/>
          <w:szCs w:val="15"/>
        </w:rPr>
        <w:t xml:space="preserve"> * 3 Minute Limit * The Public will conduct themselves in a professional manner or be asked to leave. *</w:t>
      </w:r>
    </w:p>
    <w:p w14:paraId="5DFA1733" w14:textId="77777777" w:rsidR="00E00B18" w:rsidRDefault="00000000">
      <w:pPr>
        <w:keepNext/>
        <w:spacing w:before="160" w:after="80"/>
        <w:jc w:val="center"/>
      </w:pPr>
      <w:r>
        <w:rPr>
          <w:b/>
          <w:bCs/>
          <w:sz w:val="26"/>
          <w:szCs w:val="26"/>
          <w:u w:val="single"/>
          <w:shd w:val="clear" w:color="auto" w:fill="D9D9D9"/>
        </w:rPr>
        <w:t>REPORTS</w: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600"/>
        <w:gridCol w:w="3600"/>
        <w:gridCol w:w="3600"/>
      </w:tblGrid>
      <w:tr w:rsidR="00E00B18" w14:paraId="332F1233" w14:textId="77777777">
        <w:tc>
          <w:tcPr>
            <w:tcW w:w="3600" w:type="dxa"/>
            <w:tcMar>
              <w:top w:w="60" w:type="dxa"/>
              <w:left w:w="100" w:type="dxa"/>
              <w:bottom w:w="60" w:type="dxa"/>
              <w:right w:w="100" w:type="dxa"/>
            </w:tcMar>
          </w:tcPr>
          <w:p w14:paraId="5E58EDF8" w14:textId="77777777" w:rsidR="00E00B18" w:rsidRDefault="00000000">
            <w:r>
              <w:rPr>
                <w:sz w:val="16"/>
                <w:szCs w:val="16"/>
              </w:rPr>
              <w:t>Bob Van Oosten-</w:t>
            </w:r>
          </w:p>
        </w:tc>
        <w:tc>
          <w:tcPr>
            <w:tcW w:w="3600" w:type="dxa"/>
            <w:tcMar>
              <w:top w:w="60" w:type="dxa"/>
              <w:left w:w="100" w:type="dxa"/>
              <w:bottom w:w="60" w:type="dxa"/>
              <w:right w:w="100" w:type="dxa"/>
            </w:tcMar>
          </w:tcPr>
          <w:p w14:paraId="14AE3942" w14:textId="77777777" w:rsidR="00E00B18" w:rsidRDefault="00000000">
            <w:r>
              <w:rPr>
                <w:sz w:val="16"/>
                <w:szCs w:val="16"/>
              </w:rPr>
              <w:t>Steve Story-</w:t>
            </w:r>
          </w:p>
        </w:tc>
        <w:tc>
          <w:tcPr>
            <w:tcW w:w="3600" w:type="dxa"/>
            <w:tcMar>
              <w:top w:w="60" w:type="dxa"/>
              <w:left w:w="100" w:type="dxa"/>
              <w:bottom w:w="60" w:type="dxa"/>
              <w:right w:w="100" w:type="dxa"/>
            </w:tcMar>
          </w:tcPr>
          <w:p w14:paraId="7AD75D9C" w14:textId="77777777" w:rsidR="00E00B18" w:rsidRDefault="00000000">
            <w:r>
              <w:rPr>
                <w:sz w:val="16"/>
                <w:szCs w:val="16"/>
              </w:rPr>
              <w:t>Garrett Larson-</w:t>
            </w:r>
          </w:p>
        </w:tc>
      </w:tr>
      <w:tr w:rsidR="00E00B18" w14:paraId="6471162C" w14:textId="77777777">
        <w:tc>
          <w:tcPr>
            <w:tcW w:w="3600" w:type="dxa"/>
            <w:tcMar>
              <w:top w:w="60" w:type="dxa"/>
              <w:left w:w="100" w:type="dxa"/>
              <w:bottom w:w="60" w:type="dxa"/>
              <w:right w:w="100" w:type="dxa"/>
            </w:tcMar>
          </w:tcPr>
          <w:p w14:paraId="2FD9F0FD" w14:textId="77777777" w:rsidR="00E00B18" w:rsidRDefault="00000000">
            <w:r>
              <w:rPr>
                <w:sz w:val="16"/>
                <w:szCs w:val="16"/>
              </w:rPr>
              <w:t>Butch Behrent-</w:t>
            </w:r>
          </w:p>
        </w:tc>
        <w:tc>
          <w:tcPr>
            <w:tcW w:w="3600" w:type="dxa"/>
            <w:tcMar>
              <w:top w:w="60" w:type="dxa"/>
              <w:left w:w="100" w:type="dxa"/>
              <w:bottom w:w="60" w:type="dxa"/>
              <w:right w:w="100" w:type="dxa"/>
            </w:tcMar>
          </w:tcPr>
          <w:p w14:paraId="56FEF82B" w14:textId="77777777" w:rsidR="00E00B18" w:rsidRDefault="00000000">
            <w:r>
              <w:rPr>
                <w:sz w:val="16"/>
                <w:szCs w:val="16"/>
              </w:rPr>
              <w:t>Lynda Grande-</w:t>
            </w:r>
          </w:p>
        </w:tc>
        <w:tc>
          <w:tcPr>
            <w:tcW w:w="3600" w:type="dxa"/>
            <w:tcMar>
              <w:top w:w="60" w:type="dxa"/>
              <w:left w:w="100" w:type="dxa"/>
              <w:bottom w:w="60" w:type="dxa"/>
              <w:right w:w="100" w:type="dxa"/>
            </w:tcMar>
          </w:tcPr>
          <w:p w14:paraId="0E8376CC" w14:textId="77777777" w:rsidR="00E00B18" w:rsidRDefault="00000000">
            <w:r>
              <w:rPr>
                <w:sz w:val="16"/>
                <w:szCs w:val="16"/>
              </w:rPr>
              <w:t>Sharon Flemetis-</w:t>
            </w:r>
          </w:p>
        </w:tc>
      </w:tr>
      <w:tr w:rsidR="00E00B18" w14:paraId="514D1F1C" w14:textId="77777777">
        <w:tc>
          <w:tcPr>
            <w:tcW w:w="3600" w:type="dxa"/>
            <w:tcMar>
              <w:top w:w="60" w:type="dxa"/>
              <w:left w:w="100" w:type="dxa"/>
              <w:bottom w:w="60" w:type="dxa"/>
              <w:right w:w="100" w:type="dxa"/>
            </w:tcMar>
          </w:tcPr>
          <w:p w14:paraId="616C7A50" w14:textId="77777777" w:rsidR="00E00B18" w:rsidRDefault="00000000">
            <w:r>
              <w:rPr>
                <w:sz w:val="16"/>
                <w:szCs w:val="16"/>
              </w:rPr>
              <w:t>Noel Keogh-</w:t>
            </w:r>
          </w:p>
        </w:tc>
        <w:tc>
          <w:tcPr>
            <w:tcW w:w="3600" w:type="dxa"/>
            <w:tcMar>
              <w:top w:w="60" w:type="dxa"/>
              <w:left w:w="100" w:type="dxa"/>
              <w:bottom w:w="60" w:type="dxa"/>
              <w:right w:w="100" w:type="dxa"/>
            </w:tcMar>
          </w:tcPr>
          <w:p w14:paraId="199D3139" w14:textId="77777777" w:rsidR="00E00B18" w:rsidRDefault="00000000">
            <w:r>
              <w:rPr>
                <w:sz w:val="16"/>
                <w:szCs w:val="16"/>
              </w:rPr>
              <w:t>Darryl Thompson-</w:t>
            </w:r>
          </w:p>
        </w:tc>
        <w:tc>
          <w:tcPr>
            <w:tcW w:w="3600" w:type="dxa"/>
            <w:tcMar>
              <w:top w:w="60" w:type="dxa"/>
              <w:left w:w="100" w:type="dxa"/>
              <w:bottom w:w="60" w:type="dxa"/>
              <w:right w:w="100" w:type="dxa"/>
            </w:tcMar>
          </w:tcPr>
          <w:p w14:paraId="3E76093C" w14:textId="720B613E" w:rsidR="00E00B18" w:rsidRDefault="00E00B18"/>
        </w:tc>
      </w:tr>
    </w:tbl>
    <w:p w14:paraId="16AF469F" w14:textId="77777777" w:rsidR="00E00B18" w:rsidRDefault="00000000">
      <w:pPr>
        <w:keepNext/>
        <w:spacing w:before="160" w:after="80"/>
        <w:jc w:val="center"/>
      </w:pPr>
      <w:r>
        <w:rPr>
          <w:b/>
          <w:bCs/>
          <w:sz w:val="26"/>
          <w:szCs w:val="26"/>
          <w:u w:val="single"/>
          <w:shd w:val="clear" w:color="auto" w:fill="D9D9D9"/>
        </w:rPr>
        <w:t>UNAPPROVED MINUTES</w:t>
      </w:r>
    </w:p>
    <w:p w14:paraId="5D35063F" w14:textId="77777777" w:rsidR="00E00B18" w:rsidRDefault="00000000">
      <w:pPr>
        <w:spacing w:after="40"/>
      </w:pPr>
      <w:r>
        <w:rPr>
          <w:u w:val="single"/>
        </w:rPr>
        <w:t>Minutes of the previous meeting</w:t>
      </w:r>
      <w:r>
        <w:rPr>
          <w:color w:val="E00000"/>
        </w:rPr>
        <w:t xml:space="preserve"> September 1, 2026 Regular Board Meeting</w:t>
      </w:r>
    </w:p>
    <w:p w14:paraId="563D7979" w14:textId="77777777" w:rsidR="00E00B18" w:rsidRDefault="00000000">
      <w:pPr>
        <w:tabs>
          <w:tab w:val="left" w:pos="2000"/>
          <w:tab w:val="left" w:pos="4300"/>
          <w:tab w:val="left" w:pos="7200"/>
        </w:tabs>
        <w:spacing w:after="60"/>
        <w:ind w:left="280"/>
      </w:pPr>
      <w:r>
        <w:t>Motion:</w:t>
      </w:r>
      <w:r>
        <w:tab/>
        <w:t>Seconded:</w:t>
      </w:r>
      <w:r>
        <w:tab/>
        <w:t>Discussion:</w:t>
      </w:r>
      <w:r>
        <w:tab/>
        <w:t>Vote:</w:t>
      </w:r>
    </w:p>
    <w:p w14:paraId="0F6A07F4" w14:textId="77777777" w:rsidR="00E00B18" w:rsidRDefault="00000000">
      <w:pPr>
        <w:keepNext/>
        <w:spacing w:before="160" w:after="80"/>
        <w:jc w:val="center"/>
      </w:pPr>
      <w:r>
        <w:rPr>
          <w:b/>
          <w:bCs/>
          <w:sz w:val="26"/>
          <w:szCs w:val="26"/>
          <w:u w:val="single"/>
          <w:shd w:val="clear" w:color="auto" w:fill="D9D9D9"/>
        </w:rPr>
        <w:t>FINANCIAL REPORTS</w:t>
      </w:r>
    </w:p>
    <w:p w14:paraId="71BFCBD1" w14:textId="77777777" w:rsidR="00E00B18" w:rsidRDefault="00000000">
      <w:pPr>
        <w:keepNext/>
        <w:spacing w:after="40"/>
      </w:pPr>
      <w:r>
        <w:rPr>
          <w:u w:val="single"/>
        </w:rPr>
        <w:t>Financial Reports &amp; Monthly Warrants</w:t>
      </w:r>
    </w:p>
    <w:p w14:paraId="65FB0942" w14:textId="77777777" w:rsidR="00E00B18" w:rsidRDefault="00000000">
      <w:pPr>
        <w:tabs>
          <w:tab w:val="left" w:pos="2000"/>
          <w:tab w:val="left" w:pos="4300"/>
          <w:tab w:val="left" w:pos="7200"/>
        </w:tabs>
        <w:spacing w:after="60"/>
        <w:ind w:left="280"/>
      </w:pPr>
      <w:r>
        <w:t>Motion:</w:t>
      </w:r>
      <w:r>
        <w:tab/>
        <w:t>Seconded:</w:t>
      </w:r>
      <w:r>
        <w:tab/>
        <w:t>Discussion:</w:t>
      </w:r>
      <w:r>
        <w:tab/>
        <w:t>Vote:</w:t>
      </w:r>
    </w:p>
    <w:p w14:paraId="6A9F1E63" w14:textId="77777777" w:rsidR="00E00B18" w:rsidRDefault="00000000">
      <w:pPr>
        <w:keepNext/>
        <w:spacing w:before="160" w:after="80"/>
        <w:jc w:val="center"/>
      </w:pPr>
      <w:r>
        <w:rPr>
          <w:b/>
          <w:bCs/>
          <w:sz w:val="26"/>
          <w:szCs w:val="26"/>
          <w:u w:val="single"/>
          <w:shd w:val="clear" w:color="auto" w:fill="D9D9D9"/>
        </w:rPr>
        <w:t>NEW BUSINESS</w:t>
      </w:r>
    </w:p>
    <w:p w14:paraId="755DAE01" w14:textId="454E25B3" w:rsidR="00E00B18" w:rsidRDefault="00000000">
      <w:pPr>
        <w:keepNext/>
        <w:spacing w:after="40"/>
      </w:pPr>
      <w:r>
        <w:rPr>
          <w:u w:val="single"/>
        </w:rPr>
        <w:t xml:space="preserve">Local Working Group Meeting - </w:t>
      </w:r>
    </w:p>
    <w:p w14:paraId="25E947BD" w14:textId="77777777" w:rsidR="00E00B18" w:rsidRDefault="00000000">
      <w:pPr>
        <w:tabs>
          <w:tab w:val="left" w:pos="2000"/>
          <w:tab w:val="left" w:pos="4300"/>
          <w:tab w:val="left" w:pos="7200"/>
        </w:tabs>
        <w:spacing w:after="60"/>
        <w:ind w:left="280"/>
      </w:pPr>
      <w:r>
        <w:t>Motion:</w:t>
      </w:r>
      <w:r>
        <w:tab/>
        <w:t>Seconded:</w:t>
      </w:r>
      <w:r>
        <w:tab/>
        <w:t>Discussion:</w:t>
      </w:r>
      <w:r>
        <w:tab/>
        <w:t>Vote:</w:t>
      </w:r>
    </w:p>
    <w:p w14:paraId="0171DC61" w14:textId="77777777" w:rsidR="00E00B18" w:rsidRDefault="00000000">
      <w:pPr>
        <w:keepNext/>
        <w:spacing w:after="40"/>
      </w:pPr>
      <w:r>
        <w:rPr>
          <w:u w:val="single"/>
        </w:rPr>
        <w:t>2026 MACD Resolutions - Area IV results &amp; direction for December MACD Convention</w:t>
      </w:r>
    </w:p>
    <w:p w14:paraId="082029FE" w14:textId="77777777" w:rsidR="00E00B18" w:rsidRDefault="00000000">
      <w:pPr>
        <w:tabs>
          <w:tab w:val="left" w:pos="2000"/>
          <w:tab w:val="left" w:pos="4300"/>
          <w:tab w:val="left" w:pos="7200"/>
        </w:tabs>
        <w:spacing w:after="60"/>
        <w:ind w:left="280"/>
      </w:pPr>
      <w:r>
        <w:t>Motion:</w:t>
      </w:r>
      <w:r>
        <w:tab/>
        <w:t>Seconded:</w:t>
      </w:r>
      <w:r>
        <w:tab/>
        <w:t>Discussion:</w:t>
      </w:r>
      <w:r>
        <w:tab/>
        <w:t>Vote:</w:t>
      </w:r>
    </w:p>
    <w:p w14:paraId="54F7A3F4" w14:textId="77777777" w:rsidR="00E00B18" w:rsidRDefault="00000000">
      <w:pPr>
        <w:keepNext/>
        <w:spacing w:after="40"/>
      </w:pPr>
      <w:r>
        <w:rPr>
          <w:u w:val="single"/>
        </w:rPr>
        <w:t>Legal Counsel Transition - Caitlin Overland transferring SCD cases to Camisha Sawtelle (MACD CD legal services)</w:t>
      </w:r>
    </w:p>
    <w:p w14:paraId="3B59B333" w14:textId="77777777" w:rsidR="00E00B18" w:rsidRDefault="00000000">
      <w:pPr>
        <w:tabs>
          <w:tab w:val="left" w:pos="2000"/>
          <w:tab w:val="left" w:pos="4300"/>
          <w:tab w:val="left" w:pos="7200"/>
        </w:tabs>
        <w:spacing w:after="60"/>
        <w:ind w:left="280"/>
      </w:pPr>
      <w:r>
        <w:t>Motion:</w:t>
      </w:r>
      <w:r>
        <w:tab/>
        <w:t>Seconded:</w:t>
      </w:r>
      <w:r>
        <w:tab/>
        <w:t>Discussion:</w:t>
      </w:r>
      <w:r>
        <w:tab/>
        <w:t>Vote:</w:t>
      </w:r>
    </w:p>
    <w:p w14:paraId="7B3C8EBB" w14:textId="77777777" w:rsidR="00E00B18" w:rsidRDefault="00000000">
      <w:pPr>
        <w:keepNext/>
        <w:spacing w:before="160" w:after="80"/>
        <w:jc w:val="center"/>
      </w:pPr>
      <w:r>
        <w:rPr>
          <w:b/>
          <w:bCs/>
          <w:sz w:val="26"/>
          <w:szCs w:val="26"/>
          <w:u w:val="single"/>
          <w:shd w:val="clear" w:color="auto" w:fill="D9D9D9"/>
        </w:rPr>
        <w:t>OLD BUSINESS</w:t>
      </w:r>
    </w:p>
    <w:p w14:paraId="5D3C88A7" w14:textId="60663C33" w:rsidR="00E00B18" w:rsidRDefault="00000000">
      <w:pPr>
        <w:keepNext/>
        <w:spacing w:after="40"/>
      </w:pPr>
      <w:r>
        <w:rPr>
          <w:u w:val="single"/>
        </w:rPr>
        <w:t>Grant Opportunities - FY27 UCF EPA Community Forestry Initiative (UFI)</w:t>
      </w:r>
      <w:r>
        <w:rPr>
          <w:color w:val="E00000"/>
        </w:rPr>
        <w:t xml:space="preserve"> tabled 9/1/26 -</w:t>
      </w:r>
    </w:p>
    <w:p w14:paraId="76535E15" w14:textId="77777777" w:rsidR="00E00B18" w:rsidRDefault="00000000">
      <w:pPr>
        <w:tabs>
          <w:tab w:val="left" w:pos="2000"/>
          <w:tab w:val="left" w:pos="4300"/>
          <w:tab w:val="left" w:pos="7200"/>
        </w:tabs>
        <w:spacing w:after="60"/>
        <w:ind w:left="280"/>
      </w:pPr>
      <w:r>
        <w:t>Motion:</w:t>
      </w:r>
      <w:r>
        <w:tab/>
        <w:t>Seconded:</w:t>
      </w:r>
      <w:r>
        <w:tab/>
        <w:t>Discussion:</w:t>
      </w:r>
      <w:r>
        <w:tab/>
        <w:t>Vote:</w:t>
      </w:r>
    </w:p>
    <w:p w14:paraId="774D4FA6" w14:textId="77777777" w:rsidR="00E00B18" w:rsidRDefault="00000000">
      <w:pPr>
        <w:keepNext/>
        <w:spacing w:after="40"/>
      </w:pPr>
      <w:r>
        <w:rPr>
          <w:u w:val="single"/>
        </w:rPr>
        <w:t>2026-2027 Annual Work Plan AMENDED</w:t>
      </w:r>
      <w:r>
        <w:rPr>
          <w:color w:val="E00000"/>
        </w:rPr>
        <w:t xml:space="preserve"> tabled 9/1/26 for board review</w:t>
      </w:r>
    </w:p>
    <w:p w14:paraId="6BF5959A" w14:textId="77777777" w:rsidR="00E00B18" w:rsidRDefault="00000000">
      <w:pPr>
        <w:tabs>
          <w:tab w:val="left" w:pos="2000"/>
          <w:tab w:val="left" w:pos="4300"/>
          <w:tab w:val="left" w:pos="7200"/>
        </w:tabs>
        <w:spacing w:after="60"/>
        <w:ind w:left="280"/>
      </w:pPr>
      <w:r>
        <w:t>Motion:</w:t>
      </w:r>
      <w:r>
        <w:tab/>
        <w:t>Seconded:</w:t>
      </w:r>
      <w:r>
        <w:tab/>
        <w:t>Discussion:</w:t>
      </w:r>
      <w:r>
        <w:tab/>
        <w:t>Vote:</w:t>
      </w:r>
    </w:p>
    <w:p w14:paraId="4779305A" w14:textId="77777777" w:rsidR="00E00B18" w:rsidRDefault="00000000">
      <w:pPr>
        <w:keepNext/>
        <w:spacing w:before="160" w:after="80"/>
        <w:jc w:val="center"/>
      </w:pPr>
      <w:r>
        <w:rPr>
          <w:b/>
          <w:bCs/>
          <w:sz w:val="26"/>
          <w:szCs w:val="26"/>
          <w:u w:val="single"/>
          <w:shd w:val="clear" w:color="auto" w:fill="D9D9D9"/>
        </w:rPr>
        <w:lastRenderedPageBreak/>
        <w:t>GRANTS</w:t>
      </w:r>
    </w:p>
    <w:p w14:paraId="0F40CCD5" w14:textId="77777777" w:rsidR="00E00B18" w:rsidRDefault="00000000">
      <w:pPr>
        <w:keepNext/>
        <w:spacing w:after="40"/>
      </w:pPr>
      <w:r>
        <w:rPr>
          <w:u w:val="single"/>
        </w:rPr>
        <w:t>USFS Agreement #23-GN-11011100-040</w:t>
      </w:r>
    </w:p>
    <w:p w14:paraId="43FEBC94" w14:textId="77777777" w:rsidR="00E00B18" w:rsidRDefault="00000000">
      <w:pPr>
        <w:tabs>
          <w:tab w:val="left" w:pos="2000"/>
          <w:tab w:val="left" w:pos="4300"/>
          <w:tab w:val="left" w:pos="7200"/>
        </w:tabs>
        <w:spacing w:after="60"/>
        <w:ind w:left="280"/>
      </w:pPr>
      <w:r>
        <w:t>Motion:</w:t>
      </w:r>
      <w:r>
        <w:tab/>
        <w:t>Seconded:</w:t>
      </w:r>
      <w:r>
        <w:tab/>
        <w:t>Discussion:</w:t>
      </w:r>
      <w:r>
        <w:tab/>
        <w:t>Vote:</w:t>
      </w:r>
    </w:p>
    <w:p w14:paraId="1E955242" w14:textId="77777777" w:rsidR="00E00B18" w:rsidRDefault="00000000">
      <w:pPr>
        <w:keepNext/>
        <w:spacing w:before="160" w:after="80"/>
        <w:jc w:val="center"/>
      </w:pPr>
      <w:r>
        <w:rPr>
          <w:b/>
          <w:bCs/>
          <w:sz w:val="26"/>
          <w:szCs w:val="26"/>
          <w:u w:val="single"/>
          <w:shd w:val="clear" w:color="auto" w:fill="D9D9D9"/>
        </w:rPr>
        <w:t>310 APPLICATIONS AND COMPLAINTS</w: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100"/>
        <w:gridCol w:w="1900"/>
        <w:gridCol w:w="1400"/>
        <w:gridCol w:w="2500"/>
        <w:gridCol w:w="1100"/>
        <w:gridCol w:w="2800"/>
      </w:tblGrid>
      <w:tr w:rsidR="00E00B18" w14:paraId="4A62B594" w14:textId="77777777">
        <w:trPr>
          <w:tblHeader/>
        </w:trPr>
        <w:tc>
          <w:tcPr>
            <w:tcW w:w="1100" w:type="dxa"/>
            <w:tcMar>
              <w:top w:w="40" w:type="dxa"/>
              <w:left w:w="80" w:type="dxa"/>
              <w:bottom w:w="40" w:type="dxa"/>
              <w:right w:w="80" w:type="dxa"/>
            </w:tcMar>
            <w:vAlign w:val="center"/>
          </w:tcPr>
          <w:p w14:paraId="6181754E" w14:textId="77777777" w:rsidR="00E00B18" w:rsidRDefault="00000000">
            <w:pPr>
              <w:jc w:val="center"/>
            </w:pPr>
            <w:r>
              <w:rPr>
                <w:b/>
                <w:bCs/>
              </w:rPr>
              <w:t>APPL. #</w:t>
            </w:r>
          </w:p>
        </w:tc>
        <w:tc>
          <w:tcPr>
            <w:tcW w:w="1900" w:type="dxa"/>
            <w:tcMar>
              <w:top w:w="40" w:type="dxa"/>
              <w:left w:w="80" w:type="dxa"/>
              <w:bottom w:w="40" w:type="dxa"/>
              <w:right w:w="80" w:type="dxa"/>
            </w:tcMar>
            <w:vAlign w:val="center"/>
          </w:tcPr>
          <w:p w14:paraId="3E7E2E8B" w14:textId="77777777" w:rsidR="00E00B18" w:rsidRDefault="00000000">
            <w:pPr>
              <w:jc w:val="center"/>
            </w:pPr>
            <w:r>
              <w:rPr>
                <w:b/>
                <w:bCs/>
              </w:rPr>
              <w:t>Name</w:t>
            </w:r>
          </w:p>
        </w:tc>
        <w:tc>
          <w:tcPr>
            <w:tcW w:w="1400" w:type="dxa"/>
            <w:tcMar>
              <w:top w:w="40" w:type="dxa"/>
              <w:left w:w="80" w:type="dxa"/>
              <w:bottom w:w="40" w:type="dxa"/>
              <w:right w:w="80" w:type="dxa"/>
            </w:tcMar>
            <w:vAlign w:val="center"/>
          </w:tcPr>
          <w:p w14:paraId="09CC51FB" w14:textId="77777777" w:rsidR="00E00B18" w:rsidRDefault="00000000">
            <w:pPr>
              <w:jc w:val="center"/>
            </w:pPr>
            <w:r>
              <w:rPr>
                <w:b/>
                <w:bCs/>
              </w:rPr>
              <w:t>Stream</w:t>
            </w:r>
          </w:p>
        </w:tc>
        <w:tc>
          <w:tcPr>
            <w:tcW w:w="2500" w:type="dxa"/>
            <w:tcMar>
              <w:top w:w="40" w:type="dxa"/>
              <w:left w:w="80" w:type="dxa"/>
              <w:bottom w:w="40" w:type="dxa"/>
              <w:right w:w="80" w:type="dxa"/>
            </w:tcMar>
            <w:vAlign w:val="center"/>
          </w:tcPr>
          <w:p w14:paraId="7E71C898" w14:textId="77777777" w:rsidR="00E00B18" w:rsidRDefault="00000000">
            <w:pPr>
              <w:jc w:val="center"/>
            </w:pPr>
            <w:r>
              <w:rPr>
                <w:b/>
                <w:bCs/>
              </w:rPr>
              <w:t>Project</w:t>
            </w:r>
          </w:p>
        </w:tc>
        <w:tc>
          <w:tcPr>
            <w:tcW w:w="1100" w:type="dxa"/>
            <w:tcMar>
              <w:top w:w="40" w:type="dxa"/>
              <w:left w:w="80" w:type="dxa"/>
              <w:bottom w:w="40" w:type="dxa"/>
              <w:right w:w="80" w:type="dxa"/>
            </w:tcMar>
            <w:vAlign w:val="center"/>
          </w:tcPr>
          <w:p w14:paraId="6E297B2F" w14:textId="77777777" w:rsidR="00E00B18" w:rsidRDefault="00000000">
            <w:pPr>
              <w:jc w:val="center"/>
            </w:pPr>
            <w:r>
              <w:rPr>
                <w:b/>
                <w:bCs/>
              </w:rPr>
              <w:t>Received/ Inspection</w:t>
            </w:r>
          </w:p>
        </w:tc>
        <w:tc>
          <w:tcPr>
            <w:tcW w:w="2800" w:type="dxa"/>
            <w:tcMar>
              <w:top w:w="40" w:type="dxa"/>
              <w:left w:w="80" w:type="dxa"/>
              <w:bottom w:w="40" w:type="dxa"/>
              <w:right w:w="80" w:type="dxa"/>
            </w:tcMar>
            <w:vAlign w:val="center"/>
          </w:tcPr>
          <w:p w14:paraId="48679F9A" w14:textId="77777777" w:rsidR="00E00B18" w:rsidRDefault="00000000">
            <w:pPr>
              <w:jc w:val="center"/>
            </w:pPr>
            <w:r>
              <w:rPr>
                <w:b/>
                <w:bCs/>
              </w:rPr>
              <w:t>Decision</w:t>
            </w:r>
          </w:p>
        </w:tc>
      </w:tr>
      <w:tr w:rsidR="00E00B18" w14:paraId="5F62DDC4" w14:textId="77777777">
        <w:tc>
          <w:tcPr>
            <w:tcW w:w="1100" w:type="dxa"/>
            <w:tcMar>
              <w:top w:w="40" w:type="dxa"/>
              <w:left w:w="80" w:type="dxa"/>
              <w:bottom w:w="40" w:type="dxa"/>
              <w:right w:w="80" w:type="dxa"/>
            </w:tcMar>
            <w:vAlign w:val="center"/>
          </w:tcPr>
          <w:p w14:paraId="47DCD86A" w14:textId="77777777" w:rsidR="00E00B18" w:rsidRPr="000F2A83" w:rsidRDefault="00000000">
            <w:pPr>
              <w:rPr>
                <w:b/>
                <w:bCs/>
              </w:rPr>
            </w:pPr>
            <w:r w:rsidRPr="000F2A83">
              <w:rPr>
                <w:b/>
                <w:bCs/>
              </w:rPr>
              <w:t>26-008</w:t>
            </w:r>
          </w:p>
        </w:tc>
        <w:tc>
          <w:tcPr>
            <w:tcW w:w="1900" w:type="dxa"/>
            <w:tcMar>
              <w:top w:w="40" w:type="dxa"/>
              <w:left w:w="80" w:type="dxa"/>
              <w:bottom w:w="40" w:type="dxa"/>
              <w:right w:w="80" w:type="dxa"/>
            </w:tcMar>
            <w:vAlign w:val="center"/>
          </w:tcPr>
          <w:p w14:paraId="7E6738B0" w14:textId="73BCFC0B" w:rsidR="00E00B18" w:rsidRDefault="006439F7">
            <w:r>
              <w:rPr>
                <w:color w:val="000000"/>
              </w:rPr>
              <w:t>John &amp; Marilyn Simmons</w:t>
            </w:r>
          </w:p>
        </w:tc>
        <w:tc>
          <w:tcPr>
            <w:tcW w:w="1400" w:type="dxa"/>
            <w:tcMar>
              <w:top w:w="40" w:type="dxa"/>
              <w:left w:w="80" w:type="dxa"/>
              <w:bottom w:w="40" w:type="dxa"/>
              <w:right w:w="80" w:type="dxa"/>
            </w:tcMar>
            <w:vAlign w:val="center"/>
          </w:tcPr>
          <w:p w14:paraId="58F6C480" w14:textId="288BCA4B" w:rsidR="00E00B18" w:rsidRDefault="00461022">
            <w:r>
              <w:rPr>
                <w:color w:val="000000"/>
              </w:rPr>
              <w:t>E. Rosebud Creek</w:t>
            </w:r>
          </w:p>
        </w:tc>
        <w:tc>
          <w:tcPr>
            <w:tcW w:w="2500" w:type="dxa"/>
            <w:tcMar>
              <w:top w:w="40" w:type="dxa"/>
              <w:left w:w="80" w:type="dxa"/>
              <w:bottom w:w="40" w:type="dxa"/>
              <w:right w:w="80" w:type="dxa"/>
            </w:tcMar>
            <w:vAlign w:val="center"/>
          </w:tcPr>
          <w:p w14:paraId="0DDD596A" w14:textId="4C44EF70" w:rsidR="00E00B18" w:rsidRDefault="0075120F">
            <w:r>
              <w:rPr>
                <w:color w:val="FF0000"/>
              </w:rPr>
              <w:t>May 5</w:t>
            </w:r>
            <w:r w:rsidR="000B38B7">
              <w:rPr>
                <w:color w:val="FF0000"/>
              </w:rPr>
              <w:t xml:space="preserve">, Board Meeting </w:t>
            </w:r>
            <w:r w:rsidRPr="00256228">
              <w:rPr>
                <w:color w:val="FF0000"/>
              </w:rPr>
              <w:t>Tabled — resubmit with full specifications</w:t>
            </w:r>
            <w:r w:rsidRPr="000B38B7">
              <w:rPr>
                <w:i/>
                <w:iCs/>
                <w:color w:val="9C5700"/>
                <w:sz w:val="16"/>
                <w:szCs w:val="16"/>
                <w:shd w:val="clear" w:color="auto" w:fill="FFFFFF" w:themeFill="background1"/>
              </w:rPr>
              <w:t xml:space="preserve"> </w:t>
            </w:r>
            <w:r w:rsidR="00000000" w:rsidRPr="000B38B7">
              <w:rPr>
                <w:i/>
                <w:iCs/>
                <w:color w:val="9C5700"/>
                <w:sz w:val="16"/>
                <w:szCs w:val="16"/>
                <w:shd w:val="clear" w:color="auto" w:fill="FFFFFF" w:themeFill="background1"/>
              </w:rPr>
              <w:t xml:space="preserve">– </w:t>
            </w:r>
            <w:r w:rsidR="00000000" w:rsidRPr="000B38B7">
              <w:rPr>
                <w:color w:val="9C5700"/>
                <w:sz w:val="16"/>
                <w:szCs w:val="16"/>
                <w:shd w:val="clear" w:color="auto" w:fill="FFFFFF" w:themeFill="background1"/>
              </w:rPr>
              <w:t>letter sent to applicant 9/22/26</w:t>
            </w:r>
            <w:r w:rsidR="000B38B7">
              <w:rPr>
                <w:color w:val="9C5700"/>
                <w:sz w:val="16"/>
                <w:szCs w:val="16"/>
                <w:shd w:val="clear" w:color="auto" w:fill="FFFFFF" w:themeFill="background1"/>
              </w:rPr>
              <w:t xml:space="preserve"> about </w:t>
            </w:r>
            <w:r w:rsidR="00B62854">
              <w:rPr>
                <w:color w:val="9C5700"/>
                <w:sz w:val="16"/>
                <w:szCs w:val="16"/>
                <w:shd w:val="clear" w:color="auto" w:fill="FFFFFF" w:themeFill="background1"/>
              </w:rPr>
              <w:t>any updates</w:t>
            </w:r>
          </w:p>
        </w:tc>
        <w:tc>
          <w:tcPr>
            <w:tcW w:w="1100" w:type="dxa"/>
            <w:tcMar>
              <w:top w:w="40" w:type="dxa"/>
              <w:left w:w="80" w:type="dxa"/>
              <w:bottom w:w="40" w:type="dxa"/>
              <w:right w:w="80" w:type="dxa"/>
            </w:tcMar>
            <w:vAlign w:val="center"/>
          </w:tcPr>
          <w:p w14:paraId="7FBBF518" w14:textId="77777777" w:rsidR="00E00B18" w:rsidRDefault="00E00B18">
            <w:pPr>
              <w:jc w:val="center"/>
            </w:pPr>
          </w:p>
        </w:tc>
        <w:tc>
          <w:tcPr>
            <w:tcW w:w="2800" w:type="dxa"/>
            <w:tcMar>
              <w:top w:w="40" w:type="dxa"/>
              <w:left w:w="80" w:type="dxa"/>
              <w:bottom w:w="40" w:type="dxa"/>
              <w:right w:w="80" w:type="dxa"/>
            </w:tcMar>
            <w:vAlign w:val="center"/>
          </w:tcPr>
          <w:p w14:paraId="68B6A5C2" w14:textId="77777777" w:rsidR="00E00B18" w:rsidRDefault="00000000">
            <w:pPr>
              <w:tabs>
                <w:tab w:val="left" w:pos="1300"/>
              </w:tabs>
              <w:spacing w:after="120"/>
            </w:pPr>
            <w:r>
              <w:rPr>
                <w:sz w:val="14"/>
                <w:szCs w:val="14"/>
              </w:rPr>
              <w:t>Motion:</w:t>
            </w:r>
            <w:r>
              <w:rPr>
                <w:sz w:val="14"/>
                <w:szCs w:val="14"/>
              </w:rPr>
              <w:tab/>
              <w:t>Second:</w:t>
            </w:r>
          </w:p>
          <w:p w14:paraId="4201F00C" w14:textId="77777777" w:rsidR="00E00B18" w:rsidRDefault="00000000">
            <w:pPr>
              <w:tabs>
                <w:tab w:val="left" w:pos="1300"/>
              </w:tabs>
            </w:pPr>
            <w:r>
              <w:rPr>
                <w:sz w:val="14"/>
                <w:szCs w:val="14"/>
              </w:rPr>
              <w:t>Discussion:</w:t>
            </w:r>
            <w:r>
              <w:rPr>
                <w:sz w:val="14"/>
                <w:szCs w:val="14"/>
              </w:rPr>
              <w:tab/>
              <w:t>Vote:</w:t>
            </w:r>
          </w:p>
        </w:tc>
      </w:tr>
      <w:tr w:rsidR="00E00B18" w14:paraId="1AEFA7FA" w14:textId="77777777">
        <w:tc>
          <w:tcPr>
            <w:tcW w:w="1100" w:type="dxa"/>
            <w:tcMar>
              <w:top w:w="40" w:type="dxa"/>
              <w:left w:w="80" w:type="dxa"/>
              <w:bottom w:w="40" w:type="dxa"/>
              <w:right w:w="80" w:type="dxa"/>
            </w:tcMar>
            <w:vAlign w:val="center"/>
          </w:tcPr>
          <w:p w14:paraId="41E15FE7" w14:textId="77777777" w:rsidR="00E00B18" w:rsidRPr="000F2A83" w:rsidRDefault="00000000">
            <w:pPr>
              <w:rPr>
                <w:b/>
                <w:bCs/>
              </w:rPr>
            </w:pPr>
            <w:r w:rsidRPr="000F2A83">
              <w:rPr>
                <w:b/>
                <w:bCs/>
              </w:rPr>
              <w:t>26-019</w:t>
            </w:r>
          </w:p>
        </w:tc>
        <w:tc>
          <w:tcPr>
            <w:tcW w:w="1900" w:type="dxa"/>
            <w:tcMar>
              <w:top w:w="40" w:type="dxa"/>
              <w:left w:w="80" w:type="dxa"/>
              <w:bottom w:w="40" w:type="dxa"/>
              <w:right w:w="80" w:type="dxa"/>
            </w:tcMar>
            <w:vAlign w:val="center"/>
          </w:tcPr>
          <w:p w14:paraId="7E290638" w14:textId="77777777" w:rsidR="00E00B18" w:rsidRDefault="00000000">
            <w:r>
              <w:t>WWC / Judi &amp; Lincoln Powers</w:t>
            </w:r>
          </w:p>
        </w:tc>
        <w:tc>
          <w:tcPr>
            <w:tcW w:w="1400" w:type="dxa"/>
            <w:tcMar>
              <w:top w:w="40" w:type="dxa"/>
              <w:left w:w="80" w:type="dxa"/>
              <w:bottom w:w="40" w:type="dxa"/>
              <w:right w:w="80" w:type="dxa"/>
            </w:tcMar>
            <w:vAlign w:val="center"/>
          </w:tcPr>
          <w:p w14:paraId="06E0825E" w14:textId="7797DECB" w:rsidR="00E00B18" w:rsidRDefault="00F86FA0">
            <w:r>
              <w:t>East Rosebud Creek</w:t>
            </w:r>
          </w:p>
        </w:tc>
        <w:tc>
          <w:tcPr>
            <w:tcW w:w="2500" w:type="dxa"/>
            <w:tcMar>
              <w:top w:w="40" w:type="dxa"/>
              <w:left w:w="80" w:type="dxa"/>
              <w:bottom w:w="40" w:type="dxa"/>
              <w:right w:w="80" w:type="dxa"/>
            </w:tcMar>
            <w:vAlign w:val="center"/>
          </w:tcPr>
          <w:p w14:paraId="6DF5F28A" w14:textId="1ED96AA2" w:rsidR="00E00B18" w:rsidRDefault="00000000">
            <w:r>
              <w:rPr>
                <w:sz w:val="13"/>
                <w:szCs w:val="13"/>
              </w:rPr>
              <w:t>Corrective action for Violation #25-014CV – remove unpermitted fill/berm south of the bridge and allow the channel to return toward original conditions. REVISED application – tabled 9/1/26.</w:t>
            </w:r>
            <w:r>
              <w:rPr>
                <w:i/>
                <w:iCs/>
                <w:color w:val="9C5700"/>
                <w:sz w:val="16"/>
                <w:szCs w:val="16"/>
                <w:highlight w:val="yellow"/>
              </w:rPr>
              <w:t xml:space="preserve"> </w:t>
            </w:r>
          </w:p>
        </w:tc>
        <w:tc>
          <w:tcPr>
            <w:tcW w:w="1100" w:type="dxa"/>
            <w:tcMar>
              <w:top w:w="40" w:type="dxa"/>
              <w:left w:w="80" w:type="dxa"/>
              <w:bottom w:w="40" w:type="dxa"/>
              <w:right w:w="80" w:type="dxa"/>
            </w:tcMar>
            <w:vAlign w:val="center"/>
          </w:tcPr>
          <w:p w14:paraId="0F668049" w14:textId="77777777" w:rsidR="00E00B18" w:rsidRDefault="00000000">
            <w:pPr>
              <w:jc w:val="center"/>
            </w:pPr>
            <w:r>
              <w:t>8/11/26 8/28/26</w:t>
            </w:r>
          </w:p>
        </w:tc>
        <w:tc>
          <w:tcPr>
            <w:tcW w:w="2800" w:type="dxa"/>
            <w:tcMar>
              <w:top w:w="40" w:type="dxa"/>
              <w:left w:w="80" w:type="dxa"/>
              <w:bottom w:w="40" w:type="dxa"/>
              <w:right w:w="80" w:type="dxa"/>
            </w:tcMar>
            <w:vAlign w:val="center"/>
          </w:tcPr>
          <w:p w14:paraId="6A543693" w14:textId="77777777" w:rsidR="00E00B18" w:rsidRDefault="00000000">
            <w:pPr>
              <w:tabs>
                <w:tab w:val="left" w:pos="1300"/>
              </w:tabs>
              <w:spacing w:after="120"/>
            </w:pPr>
            <w:r>
              <w:rPr>
                <w:sz w:val="14"/>
                <w:szCs w:val="14"/>
              </w:rPr>
              <w:t>Motion:</w:t>
            </w:r>
            <w:r>
              <w:rPr>
                <w:sz w:val="14"/>
                <w:szCs w:val="14"/>
              </w:rPr>
              <w:tab/>
              <w:t>Second:</w:t>
            </w:r>
          </w:p>
          <w:p w14:paraId="3BBE9F3D" w14:textId="77777777" w:rsidR="00E00B18" w:rsidRDefault="00000000">
            <w:pPr>
              <w:tabs>
                <w:tab w:val="left" w:pos="1300"/>
              </w:tabs>
            </w:pPr>
            <w:r>
              <w:rPr>
                <w:sz w:val="14"/>
                <w:szCs w:val="14"/>
              </w:rPr>
              <w:t>Discussion:</w:t>
            </w:r>
            <w:r>
              <w:rPr>
                <w:sz w:val="14"/>
                <w:szCs w:val="14"/>
              </w:rPr>
              <w:tab/>
              <w:t>Vote:</w:t>
            </w:r>
          </w:p>
        </w:tc>
      </w:tr>
      <w:tr w:rsidR="00E00B18" w14:paraId="48763843" w14:textId="77777777">
        <w:tc>
          <w:tcPr>
            <w:tcW w:w="1100" w:type="dxa"/>
            <w:tcMar>
              <w:top w:w="40" w:type="dxa"/>
              <w:left w:w="80" w:type="dxa"/>
              <w:bottom w:w="40" w:type="dxa"/>
              <w:right w:w="80" w:type="dxa"/>
            </w:tcMar>
            <w:vAlign w:val="center"/>
          </w:tcPr>
          <w:p w14:paraId="770BD9DD" w14:textId="77777777" w:rsidR="00E00B18" w:rsidRPr="000F2A83" w:rsidRDefault="00000000">
            <w:pPr>
              <w:rPr>
                <w:b/>
                <w:bCs/>
              </w:rPr>
            </w:pPr>
            <w:r w:rsidRPr="000F2A83">
              <w:rPr>
                <w:b/>
                <w:bCs/>
              </w:rPr>
              <w:t>26-021</w:t>
            </w:r>
          </w:p>
        </w:tc>
        <w:tc>
          <w:tcPr>
            <w:tcW w:w="1900" w:type="dxa"/>
            <w:tcMar>
              <w:top w:w="40" w:type="dxa"/>
              <w:left w:w="80" w:type="dxa"/>
              <w:bottom w:w="40" w:type="dxa"/>
              <w:right w:w="80" w:type="dxa"/>
            </w:tcMar>
            <w:vAlign w:val="center"/>
          </w:tcPr>
          <w:p w14:paraId="1CB1EE65" w14:textId="77777777" w:rsidR="00E00B18" w:rsidRDefault="00000000">
            <w:r>
              <w:t>WWC / Judi &amp; Lincoln Powers</w:t>
            </w:r>
          </w:p>
        </w:tc>
        <w:tc>
          <w:tcPr>
            <w:tcW w:w="1400" w:type="dxa"/>
            <w:tcMar>
              <w:top w:w="40" w:type="dxa"/>
              <w:left w:w="80" w:type="dxa"/>
              <w:bottom w:w="40" w:type="dxa"/>
              <w:right w:w="80" w:type="dxa"/>
            </w:tcMar>
            <w:vAlign w:val="center"/>
          </w:tcPr>
          <w:p w14:paraId="71135CF3" w14:textId="77777777" w:rsidR="00E00B18" w:rsidRDefault="00000000">
            <w:r>
              <w:t>East Rosebud Creek</w:t>
            </w:r>
          </w:p>
        </w:tc>
        <w:tc>
          <w:tcPr>
            <w:tcW w:w="2500" w:type="dxa"/>
            <w:tcMar>
              <w:top w:w="40" w:type="dxa"/>
              <w:left w:w="80" w:type="dxa"/>
              <w:bottom w:w="40" w:type="dxa"/>
              <w:right w:w="80" w:type="dxa"/>
            </w:tcMar>
            <w:vAlign w:val="center"/>
          </w:tcPr>
          <w:p w14:paraId="0EE1C254" w14:textId="777DE0CE" w:rsidR="00E00B18" w:rsidRDefault="00000000">
            <w:r>
              <w:rPr>
                <w:sz w:val="13"/>
                <w:szCs w:val="13"/>
              </w:rPr>
              <w:t>Corrective action for Violation #25-006CV – remove unpermitted 12 berms along approximately 1,600 ft of side channel, allow the channel to return toward original conditions. REVISED application – tabled 9/1/26.</w:t>
            </w:r>
            <w:r>
              <w:rPr>
                <w:i/>
                <w:iCs/>
                <w:color w:val="9C5700"/>
                <w:sz w:val="16"/>
                <w:szCs w:val="16"/>
                <w:highlight w:val="yellow"/>
              </w:rPr>
              <w:t xml:space="preserve"> </w:t>
            </w:r>
          </w:p>
        </w:tc>
        <w:tc>
          <w:tcPr>
            <w:tcW w:w="1100" w:type="dxa"/>
            <w:tcMar>
              <w:top w:w="40" w:type="dxa"/>
              <w:left w:w="80" w:type="dxa"/>
              <w:bottom w:w="40" w:type="dxa"/>
              <w:right w:w="80" w:type="dxa"/>
            </w:tcMar>
            <w:vAlign w:val="center"/>
          </w:tcPr>
          <w:p w14:paraId="05E8C14C" w14:textId="77777777" w:rsidR="00E00B18" w:rsidRDefault="00000000">
            <w:pPr>
              <w:jc w:val="center"/>
            </w:pPr>
            <w:r>
              <w:t>8/14/26 8/28/26</w:t>
            </w:r>
          </w:p>
        </w:tc>
        <w:tc>
          <w:tcPr>
            <w:tcW w:w="2800" w:type="dxa"/>
            <w:tcMar>
              <w:top w:w="40" w:type="dxa"/>
              <w:left w:w="80" w:type="dxa"/>
              <w:bottom w:w="40" w:type="dxa"/>
              <w:right w:w="80" w:type="dxa"/>
            </w:tcMar>
            <w:vAlign w:val="center"/>
          </w:tcPr>
          <w:p w14:paraId="4D4C3D9A" w14:textId="77777777" w:rsidR="00E00B18" w:rsidRDefault="00000000">
            <w:pPr>
              <w:tabs>
                <w:tab w:val="left" w:pos="1300"/>
              </w:tabs>
              <w:spacing w:after="120"/>
            </w:pPr>
            <w:r>
              <w:rPr>
                <w:sz w:val="14"/>
                <w:szCs w:val="14"/>
              </w:rPr>
              <w:t>Motion:</w:t>
            </w:r>
            <w:r>
              <w:rPr>
                <w:sz w:val="14"/>
                <w:szCs w:val="14"/>
              </w:rPr>
              <w:tab/>
              <w:t>Second:</w:t>
            </w:r>
          </w:p>
          <w:p w14:paraId="00E4113E" w14:textId="77777777" w:rsidR="00E00B18" w:rsidRDefault="00000000">
            <w:pPr>
              <w:tabs>
                <w:tab w:val="left" w:pos="1300"/>
              </w:tabs>
            </w:pPr>
            <w:r>
              <w:rPr>
                <w:sz w:val="14"/>
                <w:szCs w:val="14"/>
              </w:rPr>
              <w:t>Discussion:</w:t>
            </w:r>
            <w:r>
              <w:rPr>
                <w:sz w:val="14"/>
                <w:szCs w:val="14"/>
              </w:rPr>
              <w:tab/>
              <w:t>Vote:</w:t>
            </w:r>
          </w:p>
        </w:tc>
      </w:tr>
      <w:tr w:rsidR="00677F14" w14:paraId="17AE8F49" w14:textId="77777777">
        <w:tc>
          <w:tcPr>
            <w:tcW w:w="1100" w:type="dxa"/>
            <w:tcMar>
              <w:top w:w="40" w:type="dxa"/>
              <w:left w:w="80" w:type="dxa"/>
              <w:bottom w:w="40" w:type="dxa"/>
              <w:right w:w="80" w:type="dxa"/>
            </w:tcMar>
            <w:vAlign w:val="center"/>
          </w:tcPr>
          <w:p w14:paraId="618E87C0" w14:textId="6DD0019C" w:rsidR="00677F14" w:rsidRDefault="00132FD2">
            <w:r>
              <w:rPr>
                <w:sz w:val="19"/>
                <w:szCs w:val="19"/>
              </w:rPr>
              <w:t>#26-023C</w:t>
            </w:r>
          </w:p>
        </w:tc>
        <w:tc>
          <w:tcPr>
            <w:tcW w:w="1900" w:type="dxa"/>
            <w:tcMar>
              <w:top w:w="40" w:type="dxa"/>
              <w:left w:w="80" w:type="dxa"/>
              <w:bottom w:w="40" w:type="dxa"/>
              <w:right w:w="80" w:type="dxa"/>
            </w:tcMar>
            <w:vAlign w:val="center"/>
          </w:tcPr>
          <w:p w14:paraId="33FAB169" w14:textId="0CFC0648" w:rsidR="00677F14" w:rsidRDefault="004D5B17">
            <w:r>
              <w:rPr>
                <w:sz w:val="19"/>
                <w:szCs w:val="19"/>
              </w:rPr>
              <w:t>Stillwater Golf &amp; Recreation / Town of Columbus</w:t>
            </w:r>
            <w:r>
              <w:rPr>
                <w:sz w:val="19"/>
                <w:szCs w:val="19"/>
              </w:rPr>
              <w:t>/Stillwater Excavating</w:t>
            </w:r>
            <w:r w:rsidR="00637C63" w:rsidRPr="00637C63">
              <w:t>, Contractor</w:t>
            </w:r>
          </w:p>
        </w:tc>
        <w:tc>
          <w:tcPr>
            <w:tcW w:w="1400" w:type="dxa"/>
            <w:tcMar>
              <w:top w:w="40" w:type="dxa"/>
              <w:left w:w="80" w:type="dxa"/>
              <w:bottom w:w="40" w:type="dxa"/>
              <w:right w:w="80" w:type="dxa"/>
            </w:tcMar>
            <w:vAlign w:val="center"/>
          </w:tcPr>
          <w:p w14:paraId="3374C8C2" w14:textId="0D839BD8" w:rsidR="00677F14" w:rsidRDefault="00F86FA0">
            <w:r>
              <w:t>Yellowstone River</w:t>
            </w:r>
          </w:p>
        </w:tc>
        <w:tc>
          <w:tcPr>
            <w:tcW w:w="2500" w:type="dxa"/>
            <w:tcMar>
              <w:top w:w="40" w:type="dxa"/>
              <w:left w:w="80" w:type="dxa"/>
              <w:bottom w:w="40" w:type="dxa"/>
              <w:right w:w="80" w:type="dxa"/>
            </w:tcMar>
            <w:vAlign w:val="center"/>
          </w:tcPr>
          <w:p w14:paraId="69DC5598" w14:textId="6595A9E3" w:rsidR="002D7B27" w:rsidRDefault="00934B5D" w:rsidP="002D7B27">
            <w:pPr>
              <w:spacing w:after="40"/>
            </w:pPr>
            <w:r>
              <w:rPr>
                <w:sz w:val="19"/>
                <w:szCs w:val="19"/>
              </w:rPr>
              <w:t>pump-intake (permit 25-025M)</w:t>
            </w:r>
            <w:r>
              <w:rPr>
                <w:color w:val="E00000"/>
                <w:sz w:val="19"/>
                <w:szCs w:val="19"/>
              </w:rPr>
              <w:t xml:space="preserve"> </w:t>
            </w:r>
            <w:r w:rsidR="002D7B27">
              <w:rPr>
                <w:color w:val="E00000"/>
                <w:sz w:val="19"/>
                <w:szCs w:val="19"/>
              </w:rPr>
              <w:t>Notice of Pending Investigation sent 9/15/26.</w:t>
            </w:r>
          </w:p>
          <w:p w14:paraId="22469C7C" w14:textId="77777777" w:rsidR="00677F14" w:rsidRDefault="00677F14">
            <w:pPr>
              <w:rPr>
                <w:sz w:val="13"/>
                <w:szCs w:val="13"/>
              </w:rPr>
            </w:pPr>
          </w:p>
        </w:tc>
        <w:tc>
          <w:tcPr>
            <w:tcW w:w="1100" w:type="dxa"/>
            <w:tcMar>
              <w:top w:w="40" w:type="dxa"/>
              <w:left w:w="80" w:type="dxa"/>
              <w:bottom w:w="40" w:type="dxa"/>
              <w:right w:w="80" w:type="dxa"/>
            </w:tcMar>
            <w:vAlign w:val="center"/>
          </w:tcPr>
          <w:p w14:paraId="09EE0B01" w14:textId="77777777" w:rsidR="00677F14" w:rsidRDefault="00677F14">
            <w:pPr>
              <w:jc w:val="center"/>
            </w:pPr>
          </w:p>
        </w:tc>
        <w:tc>
          <w:tcPr>
            <w:tcW w:w="2800" w:type="dxa"/>
            <w:tcMar>
              <w:top w:w="40" w:type="dxa"/>
              <w:left w:w="80" w:type="dxa"/>
              <w:bottom w:w="40" w:type="dxa"/>
              <w:right w:w="80" w:type="dxa"/>
            </w:tcMar>
            <w:vAlign w:val="center"/>
          </w:tcPr>
          <w:p w14:paraId="73B70801" w14:textId="77777777" w:rsidR="000F2A83" w:rsidRDefault="000F2A83" w:rsidP="000F2A83">
            <w:pPr>
              <w:tabs>
                <w:tab w:val="left" w:pos="1300"/>
              </w:tabs>
              <w:spacing w:after="120"/>
            </w:pPr>
            <w:r>
              <w:rPr>
                <w:sz w:val="14"/>
                <w:szCs w:val="14"/>
              </w:rPr>
              <w:t>Motion:</w:t>
            </w:r>
            <w:r>
              <w:rPr>
                <w:sz w:val="14"/>
                <w:szCs w:val="14"/>
              </w:rPr>
              <w:tab/>
              <w:t>Second:</w:t>
            </w:r>
          </w:p>
          <w:p w14:paraId="0C28E38F" w14:textId="4FBB001B" w:rsidR="00677F14" w:rsidRDefault="000F2A83" w:rsidP="000F2A83">
            <w:pPr>
              <w:tabs>
                <w:tab w:val="left" w:pos="1300"/>
              </w:tabs>
              <w:spacing w:after="120"/>
              <w:rPr>
                <w:sz w:val="14"/>
                <w:szCs w:val="14"/>
              </w:rPr>
            </w:pPr>
            <w:r>
              <w:rPr>
                <w:sz w:val="14"/>
                <w:szCs w:val="14"/>
              </w:rPr>
              <w:t>Discussion:</w:t>
            </w:r>
            <w:r>
              <w:rPr>
                <w:sz w:val="14"/>
                <w:szCs w:val="14"/>
              </w:rPr>
              <w:tab/>
              <w:t>Vote:</w:t>
            </w:r>
          </w:p>
        </w:tc>
      </w:tr>
      <w:tr w:rsidR="00677F14" w14:paraId="13F15F6D" w14:textId="77777777">
        <w:tc>
          <w:tcPr>
            <w:tcW w:w="1100" w:type="dxa"/>
            <w:tcMar>
              <w:top w:w="40" w:type="dxa"/>
              <w:left w:w="80" w:type="dxa"/>
              <w:bottom w:w="40" w:type="dxa"/>
              <w:right w:w="80" w:type="dxa"/>
            </w:tcMar>
            <w:vAlign w:val="center"/>
          </w:tcPr>
          <w:p w14:paraId="49996877" w14:textId="69B2F2E6" w:rsidR="00677F14" w:rsidRDefault="00132FD2">
            <w:r>
              <w:rPr>
                <w:sz w:val="19"/>
                <w:szCs w:val="19"/>
              </w:rPr>
              <w:t>#26-02</w:t>
            </w:r>
            <w:r>
              <w:rPr>
                <w:sz w:val="19"/>
                <w:szCs w:val="19"/>
              </w:rPr>
              <w:t>4</w:t>
            </w:r>
            <w:r>
              <w:rPr>
                <w:sz w:val="19"/>
                <w:szCs w:val="19"/>
              </w:rPr>
              <w:t>C</w:t>
            </w:r>
          </w:p>
        </w:tc>
        <w:tc>
          <w:tcPr>
            <w:tcW w:w="1900" w:type="dxa"/>
            <w:tcMar>
              <w:top w:w="40" w:type="dxa"/>
              <w:left w:w="80" w:type="dxa"/>
              <w:bottom w:w="40" w:type="dxa"/>
              <w:right w:w="80" w:type="dxa"/>
            </w:tcMar>
            <w:vAlign w:val="center"/>
          </w:tcPr>
          <w:p w14:paraId="1D4985AF" w14:textId="2973E104" w:rsidR="00677F14" w:rsidRDefault="00637C63" w:rsidP="00637C63">
            <w:r w:rsidRPr="00637C63">
              <w:t xml:space="preserve"> Merrill Ditch Company Columbus Water Users Association Stillwater Excavating, Contractor</w:t>
            </w:r>
          </w:p>
        </w:tc>
        <w:tc>
          <w:tcPr>
            <w:tcW w:w="1400" w:type="dxa"/>
            <w:tcMar>
              <w:top w:w="40" w:type="dxa"/>
              <w:left w:w="80" w:type="dxa"/>
              <w:bottom w:w="40" w:type="dxa"/>
              <w:right w:w="80" w:type="dxa"/>
            </w:tcMar>
            <w:vAlign w:val="center"/>
          </w:tcPr>
          <w:p w14:paraId="289A45FE" w14:textId="61C26FA5" w:rsidR="00677F14" w:rsidRDefault="00F86FA0">
            <w:r>
              <w:t>Yellowstone River</w:t>
            </w:r>
          </w:p>
        </w:tc>
        <w:tc>
          <w:tcPr>
            <w:tcW w:w="2500" w:type="dxa"/>
            <w:tcMar>
              <w:top w:w="40" w:type="dxa"/>
              <w:left w:w="80" w:type="dxa"/>
              <w:bottom w:w="40" w:type="dxa"/>
              <w:right w:w="80" w:type="dxa"/>
            </w:tcMar>
            <w:vAlign w:val="center"/>
          </w:tcPr>
          <w:p w14:paraId="7D2AA8AF" w14:textId="63739DF4" w:rsidR="002D7B27" w:rsidRDefault="002D7B27" w:rsidP="002D7B27">
            <w:pPr>
              <w:spacing w:after="40"/>
            </w:pPr>
            <w:r>
              <w:rPr>
                <w:color w:val="E00000"/>
                <w:sz w:val="19"/>
                <w:szCs w:val="19"/>
              </w:rPr>
              <w:t>Notice of Pending Investigation sent 9/</w:t>
            </w:r>
            <w:r w:rsidR="00291238">
              <w:rPr>
                <w:color w:val="E00000"/>
                <w:sz w:val="19"/>
                <w:szCs w:val="19"/>
              </w:rPr>
              <w:t>2</w:t>
            </w:r>
            <w:r>
              <w:rPr>
                <w:color w:val="E00000"/>
                <w:sz w:val="19"/>
                <w:szCs w:val="19"/>
              </w:rPr>
              <w:t>5/26.</w:t>
            </w:r>
          </w:p>
          <w:p w14:paraId="417BFCB0" w14:textId="77777777" w:rsidR="00677F14" w:rsidRDefault="00677F14">
            <w:pPr>
              <w:rPr>
                <w:sz w:val="13"/>
                <w:szCs w:val="13"/>
              </w:rPr>
            </w:pPr>
          </w:p>
        </w:tc>
        <w:tc>
          <w:tcPr>
            <w:tcW w:w="1100" w:type="dxa"/>
            <w:tcMar>
              <w:top w:w="40" w:type="dxa"/>
              <w:left w:w="80" w:type="dxa"/>
              <w:bottom w:w="40" w:type="dxa"/>
              <w:right w:w="80" w:type="dxa"/>
            </w:tcMar>
            <w:vAlign w:val="center"/>
          </w:tcPr>
          <w:p w14:paraId="4C99B67E" w14:textId="77777777" w:rsidR="00677F14" w:rsidRDefault="00677F14">
            <w:pPr>
              <w:jc w:val="center"/>
            </w:pPr>
          </w:p>
        </w:tc>
        <w:tc>
          <w:tcPr>
            <w:tcW w:w="2800" w:type="dxa"/>
            <w:tcMar>
              <w:top w:w="40" w:type="dxa"/>
              <w:left w:w="80" w:type="dxa"/>
              <w:bottom w:w="40" w:type="dxa"/>
              <w:right w:w="80" w:type="dxa"/>
            </w:tcMar>
            <w:vAlign w:val="center"/>
          </w:tcPr>
          <w:p w14:paraId="35BD2915" w14:textId="77777777" w:rsidR="000F2A83" w:rsidRDefault="000F2A83" w:rsidP="000F2A83">
            <w:pPr>
              <w:tabs>
                <w:tab w:val="left" w:pos="1300"/>
              </w:tabs>
              <w:spacing w:after="120"/>
            </w:pPr>
            <w:r>
              <w:rPr>
                <w:sz w:val="14"/>
                <w:szCs w:val="14"/>
              </w:rPr>
              <w:t>Motion:</w:t>
            </w:r>
            <w:r>
              <w:rPr>
                <w:sz w:val="14"/>
                <w:szCs w:val="14"/>
              </w:rPr>
              <w:tab/>
              <w:t>Second:</w:t>
            </w:r>
          </w:p>
          <w:p w14:paraId="3FFACF59" w14:textId="34DDCC44" w:rsidR="00677F14" w:rsidRDefault="000F2A83" w:rsidP="000F2A83">
            <w:pPr>
              <w:tabs>
                <w:tab w:val="left" w:pos="1300"/>
              </w:tabs>
              <w:spacing w:after="120"/>
              <w:rPr>
                <w:sz w:val="14"/>
                <w:szCs w:val="14"/>
              </w:rPr>
            </w:pPr>
            <w:r>
              <w:rPr>
                <w:sz w:val="14"/>
                <w:szCs w:val="14"/>
              </w:rPr>
              <w:t>Discussion:</w:t>
            </w:r>
            <w:r>
              <w:rPr>
                <w:sz w:val="14"/>
                <w:szCs w:val="14"/>
              </w:rPr>
              <w:tab/>
              <w:t>Vote:</w:t>
            </w:r>
          </w:p>
        </w:tc>
      </w:tr>
      <w:tr w:rsidR="00132FD2" w14:paraId="46E4D256" w14:textId="77777777">
        <w:tc>
          <w:tcPr>
            <w:tcW w:w="1100" w:type="dxa"/>
            <w:tcMar>
              <w:top w:w="40" w:type="dxa"/>
              <w:left w:w="80" w:type="dxa"/>
              <w:bottom w:w="40" w:type="dxa"/>
              <w:right w:w="80" w:type="dxa"/>
            </w:tcMar>
            <w:vAlign w:val="center"/>
          </w:tcPr>
          <w:p w14:paraId="5B10696D" w14:textId="764C70FE" w:rsidR="00132FD2" w:rsidRDefault="00132FD2">
            <w:r>
              <w:rPr>
                <w:sz w:val="19"/>
                <w:szCs w:val="19"/>
              </w:rPr>
              <w:t>#26-0</w:t>
            </w:r>
            <w:r>
              <w:rPr>
                <w:sz w:val="19"/>
                <w:szCs w:val="19"/>
              </w:rPr>
              <w:t>25</w:t>
            </w:r>
          </w:p>
        </w:tc>
        <w:tc>
          <w:tcPr>
            <w:tcW w:w="1900" w:type="dxa"/>
            <w:tcMar>
              <w:top w:w="40" w:type="dxa"/>
              <w:left w:w="80" w:type="dxa"/>
              <w:bottom w:w="40" w:type="dxa"/>
              <w:right w:w="80" w:type="dxa"/>
            </w:tcMar>
            <w:vAlign w:val="center"/>
          </w:tcPr>
          <w:p w14:paraId="1FA94F1E" w14:textId="28E30350" w:rsidR="00132FD2" w:rsidRDefault="00F86FA0">
            <w:r>
              <w:t>Judi &amp; Lincoln Powers</w:t>
            </w:r>
          </w:p>
        </w:tc>
        <w:tc>
          <w:tcPr>
            <w:tcW w:w="1400" w:type="dxa"/>
            <w:tcMar>
              <w:top w:w="40" w:type="dxa"/>
              <w:left w:w="80" w:type="dxa"/>
              <w:bottom w:w="40" w:type="dxa"/>
              <w:right w:w="80" w:type="dxa"/>
            </w:tcMar>
            <w:vAlign w:val="center"/>
          </w:tcPr>
          <w:p w14:paraId="3D4D078B" w14:textId="184B14CC" w:rsidR="00132FD2" w:rsidRDefault="00F86FA0">
            <w:r>
              <w:t>East Rosebud Creek</w:t>
            </w:r>
          </w:p>
        </w:tc>
        <w:tc>
          <w:tcPr>
            <w:tcW w:w="2500" w:type="dxa"/>
            <w:tcMar>
              <w:top w:w="40" w:type="dxa"/>
              <w:left w:w="80" w:type="dxa"/>
              <w:bottom w:w="40" w:type="dxa"/>
              <w:right w:w="80" w:type="dxa"/>
            </w:tcMar>
            <w:vAlign w:val="center"/>
          </w:tcPr>
          <w:p w14:paraId="4F272A93" w14:textId="56016B23" w:rsidR="00132FD2" w:rsidRDefault="00193712">
            <w:pPr>
              <w:rPr>
                <w:sz w:val="13"/>
                <w:szCs w:val="13"/>
              </w:rPr>
            </w:pPr>
            <w:r>
              <w:rPr>
                <w:sz w:val="13"/>
                <w:szCs w:val="13"/>
              </w:rPr>
              <w:t>Corrective action for Violation #25-006CV – remove unpermitted 12 berms along approximately 1,600 ft of side channel, allow the channel to return toward original conditions.</w:t>
            </w:r>
          </w:p>
        </w:tc>
        <w:tc>
          <w:tcPr>
            <w:tcW w:w="1100" w:type="dxa"/>
            <w:tcMar>
              <w:top w:w="40" w:type="dxa"/>
              <w:left w:w="80" w:type="dxa"/>
              <w:bottom w:w="40" w:type="dxa"/>
              <w:right w:w="80" w:type="dxa"/>
            </w:tcMar>
            <w:vAlign w:val="center"/>
          </w:tcPr>
          <w:p w14:paraId="2C992365" w14:textId="77777777" w:rsidR="00132FD2" w:rsidRDefault="00132FD2">
            <w:pPr>
              <w:jc w:val="center"/>
            </w:pPr>
          </w:p>
        </w:tc>
        <w:tc>
          <w:tcPr>
            <w:tcW w:w="2800" w:type="dxa"/>
            <w:tcMar>
              <w:top w:w="40" w:type="dxa"/>
              <w:left w:w="80" w:type="dxa"/>
              <w:bottom w:w="40" w:type="dxa"/>
              <w:right w:w="80" w:type="dxa"/>
            </w:tcMar>
            <w:vAlign w:val="center"/>
          </w:tcPr>
          <w:p w14:paraId="09EF92F1" w14:textId="0A72480F" w:rsidR="00132FD2" w:rsidRDefault="006E40C3">
            <w:pPr>
              <w:tabs>
                <w:tab w:val="left" w:pos="1300"/>
              </w:tabs>
              <w:spacing w:after="120"/>
              <w:rPr>
                <w:sz w:val="14"/>
                <w:szCs w:val="14"/>
              </w:rPr>
            </w:pPr>
            <w:r>
              <w:rPr>
                <w:sz w:val="14"/>
                <w:szCs w:val="14"/>
              </w:rPr>
              <w:t>Has not been accepted</w:t>
            </w:r>
          </w:p>
        </w:tc>
      </w:tr>
      <w:tr w:rsidR="00934B5D" w14:paraId="445BDFA8" w14:textId="77777777">
        <w:tc>
          <w:tcPr>
            <w:tcW w:w="1100" w:type="dxa"/>
            <w:tcMar>
              <w:top w:w="40" w:type="dxa"/>
              <w:left w:w="80" w:type="dxa"/>
              <w:bottom w:w="40" w:type="dxa"/>
              <w:right w:w="80" w:type="dxa"/>
            </w:tcMar>
            <w:vAlign w:val="center"/>
          </w:tcPr>
          <w:p w14:paraId="10954025" w14:textId="255F85C0" w:rsidR="00934B5D" w:rsidRDefault="00934B5D" w:rsidP="00934B5D">
            <w:r>
              <w:rPr>
                <w:sz w:val="19"/>
                <w:szCs w:val="19"/>
              </w:rPr>
              <w:t>#26-02</w:t>
            </w:r>
            <w:r>
              <w:rPr>
                <w:sz w:val="19"/>
                <w:szCs w:val="19"/>
              </w:rPr>
              <w:t>6</w:t>
            </w:r>
          </w:p>
        </w:tc>
        <w:tc>
          <w:tcPr>
            <w:tcW w:w="1900" w:type="dxa"/>
            <w:tcMar>
              <w:top w:w="40" w:type="dxa"/>
              <w:left w:w="80" w:type="dxa"/>
              <w:bottom w:w="40" w:type="dxa"/>
              <w:right w:w="80" w:type="dxa"/>
            </w:tcMar>
            <w:vAlign w:val="center"/>
          </w:tcPr>
          <w:p w14:paraId="48CA8057" w14:textId="2802CCC9" w:rsidR="00934B5D" w:rsidRDefault="00934B5D" w:rsidP="00934B5D">
            <w:r>
              <w:t>Judi &amp; Lincoln Powers</w:t>
            </w:r>
          </w:p>
        </w:tc>
        <w:tc>
          <w:tcPr>
            <w:tcW w:w="1400" w:type="dxa"/>
            <w:tcMar>
              <w:top w:w="40" w:type="dxa"/>
              <w:left w:w="80" w:type="dxa"/>
              <w:bottom w:w="40" w:type="dxa"/>
              <w:right w:w="80" w:type="dxa"/>
            </w:tcMar>
            <w:vAlign w:val="center"/>
          </w:tcPr>
          <w:p w14:paraId="1BAA6C97" w14:textId="1369A41D" w:rsidR="00934B5D" w:rsidRDefault="00934B5D" w:rsidP="00934B5D">
            <w:r>
              <w:t>East Rosebud Creek</w:t>
            </w:r>
          </w:p>
        </w:tc>
        <w:tc>
          <w:tcPr>
            <w:tcW w:w="2500" w:type="dxa"/>
            <w:tcMar>
              <w:top w:w="40" w:type="dxa"/>
              <w:left w:w="80" w:type="dxa"/>
              <w:bottom w:w="40" w:type="dxa"/>
              <w:right w:w="80" w:type="dxa"/>
            </w:tcMar>
            <w:vAlign w:val="center"/>
          </w:tcPr>
          <w:p w14:paraId="74148E4E" w14:textId="312A6284" w:rsidR="00934B5D" w:rsidRDefault="00934B5D" w:rsidP="00934B5D">
            <w:pPr>
              <w:rPr>
                <w:sz w:val="13"/>
                <w:szCs w:val="13"/>
              </w:rPr>
            </w:pPr>
            <w:r>
              <w:rPr>
                <w:sz w:val="13"/>
                <w:szCs w:val="13"/>
              </w:rPr>
              <w:t>Corrective action for Violation #25-014CV – remove unpermitted fill/berm south of the bridge and allow the channel to return toward original conditions.</w:t>
            </w:r>
          </w:p>
        </w:tc>
        <w:tc>
          <w:tcPr>
            <w:tcW w:w="1100" w:type="dxa"/>
            <w:tcMar>
              <w:top w:w="40" w:type="dxa"/>
              <w:left w:w="80" w:type="dxa"/>
              <w:bottom w:w="40" w:type="dxa"/>
              <w:right w:w="80" w:type="dxa"/>
            </w:tcMar>
            <w:vAlign w:val="center"/>
          </w:tcPr>
          <w:p w14:paraId="53A4420B" w14:textId="77777777" w:rsidR="00934B5D" w:rsidRDefault="00934B5D" w:rsidP="00934B5D">
            <w:pPr>
              <w:jc w:val="center"/>
            </w:pPr>
          </w:p>
        </w:tc>
        <w:tc>
          <w:tcPr>
            <w:tcW w:w="2800" w:type="dxa"/>
            <w:tcMar>
              <w:top w:w="40" w:type="dxa"/>
              <w:left w:w="80" w:type="dxa"/>
              <w:bottom w:w="40" w:type="dxa"/>
              <w:right w:w="80" w:type="dxa"/>
            </w:tcMar>
            <w:vAlign w:val="center"/>
          </w:tcPr>
          <w:p w14:paraId="5F8675A3" w14:textId="07ECA57E" w:rsidR="00934B5D" w:rsidRDefault="00934B5D" w:rsidP="00934B5D">
            <w:pPr>
              <w:tabs>
                <w:tab w:val="left" w:pos="1300"/>
              </w:tabs>
              <w:spacing w:after="120"/>
              <w:rPr>
                <w:sz w:val="14"/>
                <w:szCs w:val="14"/>
              </w:rPr>
            </w:pPr>
            <w:r>
              <w:rPr>
                <w:sz w:val="14"/>
                <w:szCs w:val="14"/>
              </w:rPr>
              <w:t>Has not been accepted</w:t>
            </w:r>
          </w:p>
        </w:tc>
      </w:tr>
    </w:tbl>
    <w:p w14:paraId="7A5939C7" w14:textId="77777777" w:rsidR="00E00B18" w:rsidRDefault="00000000">
      <w:pPr>
        <w:keepNext/>
        <w:spacing w:before="160" w:after="80"/>
        <w:jc w:val="center"/>
      </w:pPr>
      <w:r>
        <w:rPr>
          <w:b/>
          <w:bCs/>
          <w:sz w:val="26"/>
          <w:szCs w:val="26"/>
          <w:u w:val="single"/>
          <w:shd w:val="clear" w:color="auto" w:fill="D9D9D9"/>
        </w:rPr>
        <w:t>COMPLAINTS/VIOLATIONS</w:t>
      </w:r>
    </w:p>
    <w:p w14:paraId="4C0A91FC" w14:textId="77777777" w:rsidR="00E00B18" w:rsidRDefault="00000000">
      <w:pPr>
        <w:spacing w:after="40"/>
      </w:pPr>
      <w:r>
        <w:rPr>
          <w:sz w:val="19"/>
          <w:szCs w:val="19"/>
        </w:rPr>
        <w:t>#23- 052V &amp; 23-065V -Krone</w:t>
      </w:r>
    </w:p>
    <w:p w14:paraId="4C8F52C7" w14:textId="77777777" w:rsidR="00E00B18" w:rsidRDefault="00000000">
      <w:pPr>
        <w:spacing w:after="40"/>
      </w:pPr>
      <w:r>
        <w:rPr>
          <w:sz w:val="19"/>
          <w:szCs w:val="19"/>
        </w:rPr>
        <w:t>#25-006CV – Lincoln Ponds on E. Rosebud creek side channel</w:t>
      </w:r>
      <w:r>
        <w:rPr>
          <w:color w:val="E00000"/>
          <w:sz w:val="19"/>
          <w:szCs w:val="19"/>
        </w:rPr>
        <w:t xml:space="preserve"> - corrective application 26-021 above (tabled 9/1/26).</w:t>
      </w:r>
    </w:p>
    <w:p w14:paraId="31677B27" w14:textId="77777777" w:rsidR="00E00B18" w:rsidRDefault="00000000">
      <w:pPr>
        <w:spacing w:after="40"/>
      </w:pPr>
      <w:r>
        <w:rPr>
          <w:sz w:val="19"/>
          <w:szCs w:val="19"/>
        </w:rPr>
        <w:t>#25-014CV – Lincoln Powers-berm-closing off a side channel</w:t>
      </w:r>
      <w:r>
        <w:rPr>
          <w:color w:val="E00000"/>
          <w:sz w:val="19"/>
          <w:szCs w:val="19"/>
        </w:rPr>
        <w:t xml:space="preserve"> - corrective application 26-019 above (tabled 9/1/26).</w:t>
      </w:r>
    </w:p>
    <w:p w14:paraId="69EC5F5B" w14:textId="4120A88D" w:rsidR="00E00B18" w:rsidRDefault="00000000">
      <w:pPr>
        <w:spacing w:after="40"/>
      </w:pPr>
      <w:r>
        <w:rPr>
          <w:color w:val="E00000"/>
          <w:sz w:val="19"/>
          <w:szCs w:val="19"/>
        </w:rPr>
        <w:t>.</w:t>
      </w:r>
    </w:p>
    <w:p w14:paraId="2C131E3F" w14:textId="77777777" w:rsidR="00E00B18" w:rsidRDefault="00000000">
      <w:pPr>
        <w:keepNext/>
        <w:spacing w:before="160" w:after="80"/>
        <w:jc w:val="center"/>
      </w:pPr>
      <w:r>
        <w:rPr>
          <w:b/>
          <w:bCs/>
          <w:sz w:val="26"/>
          <w:szCs w:val="26"/>
          <w:u w:val="single"/>
          <w:shd w:val="clear" w:color="auto" w:fill="D9D9D9"/>
        </w:rPr>
        <w:t>SAVE THE DATE</w: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600"/>
        <w:gridCol w:w="3600"/>
        <w:gridCol w:w="3600"/>
      </w:tblGrid>
      <w:tr w:rsidR="00E00B18" w14:paraId="3D073BA8" w14:textId="77777777">
        <w:tc>
          <w:tcPr>
            <w:tcW w:w="3600" w:type="dxa"/>
            <w:tcMar>
              <w:top w:w="30" w:type="dxa"/>
              <w:left w:w="100" w:type="dxa"/>
              <w:bottom w:w="30" w:type="dxa"/>
              <w:right w:w="100" w:type="dxa"/>
            </w:tcMar>
          </w:tcPr>
          <w:p w14:paraId="747C17D9" w14:textId="77777777" w:rsidR="00E00B18" w:rsidRDefault="00000000">
            <w:r>
              <w:rPr>
                <w:sz w:val="17"/>
                <w:szCs w:val="17"/>
              </w:rPr>
              <w:t>Oct. 13, 2026 Board Meeting</w:t>
            </w:r>
          </w:p>
        </w:tc>
        <w:tc>
          <w:tcPr>
            <w:tcW w:w="3600" w:type="dxa"/>
            <w:tcMar>
              <w:top w:w="30" w:type="dxa"/>
              <w:left w:w="100" w:type="dxa"/>
              <w:bottom w:w="30" w:type="dxa"/>
              <w:right w:w="100" w:type="dxa"/>
            </w:tcMar>
          </w:tcPr>
          <w:p w14:paraId="57ABCC2D" w14:textId="77777777" w:rsidR="00E00B18" w:rsidRDefault="00000000">
            <w:r>
              <w:rPr>
                <w:sz w:val="17"/>
                <w:szCs w:val="17"/>
              </w:rPr>
              <w:t>Nov. 3, 2026 Board Meeting</w:t>
            </w:r>
          </w:p>
        </w:tc>
        <w:tc>
          <w:tcPr>
            <w:tcW w:w="3600" w:type="dxa"/>
            <w:tcMar>
              <w:top w:w="30" w:type="dxa"/>
              <w:left w:w="100" w:type="dxa"/>
              <w:bottom w:w="30" w:type="dxa"/>
              <w:right w:w="100" w:type="dxa"/>
            </w:tcMar>
          </w:tcPr>
          <w:p w14:paraId="74C4CD5C" w14:textId="77777777" w:rsidR="00E00B18" w:rsidRDefault="00000000">
            <w:r>
              <w:rPr>
                <w:sz w:val="17"/>
                <w:szCs w:val="17"/>
              </w:rPr>
              <w:t>Dec. 1, 2026 Board Meeting</w:t>
            </w:r>
          </w:p>
        </w:tc>
      </w:tr>
      <w:tr w:rsidR="00E00B18" w14:paraId="213A766A" w14:textId="77777777">
        <w:tc>
          <w:tcPr>
            <w:tcW w:w="3600" w:type="dxa"/>
            <w:tcMar>
              <w:top w:w="30" w:type="dxa"/>
              <w:left w:w="100" w:type="dxa"/>
              <w:bottom w:w="30" w:type="dxa"/>
              <w:right w:w="100" w:type="dxa"/>
            </w:tcMar>
          </w:tcPr>
          <w:p w14:paraId="598871F9" w14:textId="1CEF0FCD" w:rsidR="00E00B18" w:rsidRDefault="00E00B18"/>
        </w:tc>
        <w:tc>
          <w:tcPr>
            <w:tcW w:w="3600" w:type="dxa"/>
            <w:tcMar>
              <w:top w:w="30" w:type="dxa"/>
              <w:left w:w="100" w:type="dxa"/>
              <w:bottom w:w="30" w:type="dxa"/>
              <w:right w:w="100" w:type="dxa"/>
            </w:tcMar>
          </w:tcPr>
          <w:p w14:paraId="62894468" w14:textId="77777777" w:rsidR="00E00B18" w:rsidRDefault="00000000">
            <w:r>
              <w:rPr>
                <w:sz w:val="17"/>
                <w:szCs w:val="17"/>
              </w:rPr>
              <w:t>Nov. 11, 2026 - Holiday</w:t>
            </w:r>
          </w:p>
        </w:tc>
        <w:tc>
          <w:tcPr>
            <w:tcW w:w="3600" w:type="dxa"/>
            <w:tcMar>
              <w:top w:w="30" w:type="dxa"/>
              <w:left w:w="100" w:type="dxa"/>
              <w:bottom w:w="30" w:type="dxa"/>
              <w:right w:w="100" w:type="dxa"/>
            </w:tcMar>
          </w:tcPr>
          <w:p w14:paraId="471239A6" w14:textId="77777777" w:rsidR="00E00B18" w:rsidRDefault="00000000">
            <w:r>
              <w:rPr>
                <w:sz w:val="17"/>
                <w:szCs w:val="17"/>
              </w:rPr>
              <w:t>Nov. 26, 2026 - Holiday</w:t>
            </w:r>
          </w:p>
        </w:tc>
      </w:tr>
    </w:tbl>
    <w:p w14:paraId="5ADD8391" w14:textId="77777777" w:rsidR="00E00B18" w:rsidRDefault="00000000">
      <w:pPr>
        <w:spacing w:before="200" w:after="120"/>
      </w:pPr>
      <w:r>
        <w:rPr>
          <w:sz w:val="22"/>
          <w:szCs w:val="22"/>
        </w:rPr>
        <w:t>MOTION TO ADJOURN THE MEETING:</w:t>
      </w:r>
      <w:r>
        <w:rPr>
          <w:sz w:val="22"/>
          <w:szCs w:val="22"/>
          <w:u w:val="single"/>
        </w:rPr>
        <w:t xml:space="preserve">               </w:t>
      </w:r>
      <w:r>
        <w:rPr>
          <w:sz w:val="22"/>
          <w:szCs w:val="22"/>
        </w:rPr>
        <w:t>SECONDED:</w:t>
      </w:r>
      <w:r>
        <w:rPr>
          <w:sz w:val="22"/>
          <w:szCs w:val="22"/>
          <w:u w:val="single"/>
        </w:rPr>
        <w:t xml:space="preserve">               </w:t>
      </w:r>
      <w:r>
        <w:rPr>
          <w:sz w:val="22"/>
          <w:szCs w:val="22"/>
        </w:rPr>
        <w:t>MEETING ADJOURNED AT:</w:t>
      </w:r>
      <w:r>
        <w:rPr>
          <w:sz w:val="22"/>
          <w:szCs w:val="22"/>
          <w:u w:val="single"/>
        </w:rPr>
        <w:t xml:space="preserve">          </w:t>
      </w:r>
      <w:r>
        <w:rPr>
          <w:sz w:val="22"/>
          <w:szCs w:val="22"/>
        </w:rPr>
        <w:t>pm</w:t>
      </w:r>
    </w:p>
    <w:p w14:paraId="7F0D4151" w14:textId="77777777" w:rsidR="00E00B18" w:rsidRDefault="00000000">
      <w:r>
        <w:rPr>
          <w:i/>
          <w:iCs/>
          <w:sz w:val="12"/>
          <w:szCs w:val="12"/>
        </w:rPr>
        <w:t>310 Applications must be received by 12pm seven days prior to the meeting or otherwise approved to come in late and have been inspected to be reviewed. Agenda items must be submitted to the CD Office by Noon the Monday before the scheduled meeting. Agendas are available at the CD Office upon request and at stillwatercd.org once finalized. All meetings of the CD are open to the public. Once approved the minutes will be available at stillwatercd.org and the County Clerk and Recorders Office.</w:t>
      </w:r>
    </w:p>
    <w:p w14:paraId="3A8FB2FE" w14:textId="77777777" w:rsidR="00E00B18" w:rsidRDefault="00000000">
      <w:pPr>
        <w:spacing w:after="40"/>
      </w:pPr>
      <w:r>
        <w:rPr>
          <w:i/>
          <w:iCs/>
          <w:sz w:val="12"/>
          <w:szCs w:val="12"/>
        </w:rPr>
        <w:t>All Meetings with SCD will be recorded and the recording is a tool to help the SCDBS or SCDA with the creation of meeting minutes, only. Audio recordings of any meeting with the SCD will to be retained until after the minutes of that particular meeting have been adopted by the SCD Board. This will allow space for future audio recording.</w:t>
      </w:r>
    </w:p>
    <w:sectPr w:rsidR="00E00B18" w:rsidSect="0073546C">
      <w:headerReference w:type="default" r:id="rId7"/>
      <w:footerReference w:type="default" r:id="rId8"/>
      <w:headerReference w:type="first" r:id="rId9"/>
      <w:footerReference w:type="first" r:id="rId10"/>
      <w:pgSz w:w="12240" w:h="15840"/>
      <w:pgMar w:top="630" w:right="720" w:bottom="900" w:left="720" w:header="36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C3954" w14:textId="77777777" w:rsidR="00EB0C3A" w:rsidRDefault="00EB0C3A">
      <w:r>
        <w:separator/>
      </w:r>
    </w:p>
  </w:endnote>
  <w:endnote w:type="continuationSeparator" w:id="0">
    <w:p w14:paraId="52E18652" w14:textId="77777777" w:rsidR="00EB0C3A" w:rsidRDefault="00EB0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swald">
    <w:charset w:val="00"/>
    <w:family w:val="auto"/>
    <w:pitch w:val="variable"/>
    <w:sig w:usb0="2000020F" w:usb1="00000000"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Borders>
        <w:top w:val="none" w:sz="0" w:space="0" w:color="FFFFFF"/>
        <w:left w:val="none" w:sz="0" w:space="0" w:color="FFFFFF"/>
        <w:bottom w:val="none" w:sz="0" w:space="0" w:color="FFFFFF"/>
        <w:right w:val="none" w:sz="0" w:space="0" w:color="FFFFFF"/>
        <w:insideH w:val="none" w:sz="0" w:space="0" w:color="FFFFFF"/>
        <w:insideV w:val="single" w:sz="12" w:space="0" w:color="FFFFFF"/>
      </w:tblBorders>
      <w:tblCellMar>
        <w:left w:w="10" w:type="dxa"/>
        <w:right w:w="10" w:type="dxa"/>
      </w:tblCellMar>
      <w:tblLook w:val="0000" w:firstRow="0" w:lastRow="0" w:firstColumn="0" w:lastColumn="0" w:noHBand="0" w:noVBand="0"/>
    </w:tblPr>
    <w:tblGrid>
      <w:gridCol w:w="10200"/>
      <w:gridCol w:w="600"/>
    </w:tblGrid>
    <w:tr w:rsidR="00E00B18" w14:paraId="2AEAE791" w14:textId="77777777">
      <w:tc>
        <w:tcPr>
          <w:tcW w:w="10200" w:type="dxa"/>
          <w:tcBorders>
            <w:top w:val="none" w:sz="0" w:space="0" w:color="FFFFFF"/>
            <w:left w:val="none" w:sz="0" w:space="0" w:color="FFFFFF"/>
            <w:bottom w:val="none" w:sz="0" w:space="0" w:color="FFFFFF"/>
            <w:right w:val="none" w:sz="0" w:space="0" w:color="FFFFFF"/>
          </w:tcBorders>
          <w:shd w:val="clear" w:color="auto" w:fill="3D7A50"/>
        </w:tcPr>
        <w:p w14:paraId="2C42830B" w14:textId="77777777" w:rsidR="00E00B18" w:rsidRDefault="00000000">
          <w:r>
            <w:rPr>
              <w:sz w:val="16"/>
              <w:szCs w:val="16"/>
            </w:rPr>
            <w:t xml:space="preserve"> </w:t>
          </w:r>
        </w:p>
      </w:tc>
      <w:tc>
        <w:tcPr>
          <w:tcW w:w="600" w:type="dxa"/>
          <w:tcBorders>
            <w:top w:val="none" w:sz="0" w:space="0" w:color="FFFFFF"/>
            <w:left w:val="none" w:sz="0" w:space="0" w:color="FFFFFF"/>
            <w:bottom w:val="none" w:sz="0" w:space="0" w:color="FFFFFF"/>
            <w:right w:val="none" w:sz="0" w:space="0" w:color="FFFFFF"/>
          </w:tcBorders>
          <w:shd w:val="clear" w:color="auto" w:fill="3D7A50"/>
          <w:vAlign w:val="center"/>
        </w:tcPr>
        <w:p w14:paraId="0EAA00BC" w14:textId="77777777" w:rsidR="00E00B18" w:rsidRDefault="00000000">
          <w:pPr>
            <w:jc w:val="center"/>
          </w:pPr>
          <w:r>
            <w:rPr>
              <w:color w:val="FFFFFF"/>
            </w:rPr>
            <w:fldChar w:fldCharType="begin"/>
          </w:r>
          <w:r>
            <w:rPr>
              <w:color w:val="FFFFFF"/>
            </w:rPr>
            <w:instrText>PAGE</w:instrText>
          </w:r>
          <w:r>
            <w:rPr>
              <w:color w:val="FFFFFF"/>
            </w:rPr>
            <w:fldChar w:fldCharType="separate"/>
          </w:r>
          <w:r w:rsidR="00EB78F4">
            <w:rPr>
              <w:noProof/>
              <w:color w:val="FFFFFF"/>
            </w:rPr>
            <w:t>2</w:t>
          </w:r>
          <w:r>
            <w:rPr>
              <w:color w:val="FFFFFF"/>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Borders>
        <w:top w:val="none" w:sz="0" w:space="0" w:color="FFFFFF"/>
        <w:left w:val="none" w:sz="0" w:space="0" w:color="FFFFFF"/>
        <w:bottom w:val="none" w:sz="0" w:space="0" w:color="FFFFFF"/>
        <w:right w:val="none" w:sz="0" w:space="0" w:color="FFFFFF"/>
        <w:insideH w:val="none" w:sz="0" w:space="0" w:color="FFFFFF"/>
        <w:insideV w:val="single" w:sz="12" w:space="0" w:color="FFFFFF"/>
      </w:tblBorders>
      <w:tblCellMar>
        <w:left w:w="10" w:type="dxa"/>
        <w:right w:w="10" w:type="dxa"/>
      </w:tblCellMar>
      <w:tblLook w:val="0000" w:firstRow="0" w:lastRow="0" w:firstColumn="0" w:lastColumn="0" w:noHBand="0" w:noVBand="0"/>
    </w:tblPr>
    <w:tblGrid>
      <w:gridCol w:w="10200"/>
      <w:gridCol w:w="600"/>
    </w:tblGrid>
    <w:tr w:rsidR="00E00B18" w14:paraId="1801EFDB" w14:textId="77777777">
      <w:tc>
        <w:tcPr>
          <w:tcW w:w="10200" w:type="dxa"/>
          <w:tcBorders>
            <w:top w:val="none" w:sz="0" w:space="0" w:color="FFFFFF"/>
            <w:left w:val="none" w:sz="0" w:space="0" w:color="FFFFFF"/>
            <w:bottom w:val="none" w:sz="0" w:space="0" w:color="FFFFFF"/>
            <w:right w:val="none" w:sz="0" w:space="0" w:color="FFFFFF"/>
          </w:tcBorders>
          <w:shd w:val="clear" w:color="auto" w:fill="3D7A50"/>
        </w:tcPr>
        <w:p w14:paraId="30F839E0" w14:textId="77777777" w:rsidR="00E00B18" w:rsidRDefault="00000000">
          <w:r>
            <w:rPr>
              <w:sz w:val="16"/>
              <w:szCs w:val="16"/>
            </w:rPr>
            <w:t xml:space="preserve"> </w:t>
          </w:r>
        </w:p>
      </w:tc>
      <w:tc>
        <w:tcPr>
          <w:tcW w:w="600" w:type="dxa"/>
          <w:tcBorders>
            <w:top w:val="none" w:sz="0" w:space="0" w:color="FFFFFF"/>
            <w:left w:val="none" w:sz="0" w:space="0" w:color="FFFFFF"/>
            <w:bottom w:val="none" w:sz="0" w:space="0" w:color="FFFFFF"/>
            <w:right w:val="none" w:sz="0" w:space="0" w:color="FFFFFF"/>
          </w:tcBorders>
          <w:shd w:val="clear" w:color="auto" w:fill="3D7A50"/>
          <w:vAlign w:val="center"/>
        </w:tcPr>
        <w:p w14:paraId="3DD10D8F" w14:textId="77777777" w:rsidR="00E00B18" w:rsidRDefault="00000000">
          <w:pPr>
            <w:jc w:val="center"/>
          </w:pPr>
          <w:r>
            <w:rPr>
              <w:color w:val="FFFFFF"/>
            </w:rPr>
            <w:fldChar w:fldCharType="begin"/>
          </w:r>
          <w:r>
            <w:rPr>
              <w:color w:val="FFFFFF"/>
            </w:rPr>
            <w:instrText>PAGE</w:instrText>
          </w:r>
          <w:r>
            <w:rPr>
              <w:color w:val="FFFFFF"/>
            </w:rPr>
            <w:fldChar w:fldCharType="separate"/>
          </w:r>
          <w:r w:rsidR="00EB78F4">
            <w:rPr>
              <w:noProof/>
              <w:color w:val="FFFFFF"/>
            </w:rPr>
            <w:t>1</w:t>
          </w:r>
          <w:r>
            <w:rPr>
              <w:color w:val="FFFFFF"/>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E760" w14:textId="77777777" w:rsidR="00EB0C3A" w:rsidRDefault="00EB0C3A">
      <w:r>
        <w:separator/>
      </w:r>
    </w:p>
  </w:footnote>
  <w:footnote w:type="continuationSeparator" w:id="0">
    <w:p w14:paraId="10A3BE1B" w14:textId="77777777" w:rsidR="00EB0C3A" w:rsidRDefault="00EB0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A1AA" w14:textId="77777777" w:rsidR="00E00B18" w:rsidRDefault="00E00B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800"/>
      <w:gridCol w:w="7200"/>
      <w:gridCol w:w="1800"/>
    </w:tblGrid>
    <w:tr w:rsidR="00E00B18" w14:paraId="3CDFD2A5" w14:textId="77777777">
      <w:tc>
        <w:tcPr>
          <w:tcW w:w="1800" w:type="dxa"/>
          <w:tcBorders>
            <w:top w:val="none" w:sz="0" w:space="0" w:color="FFFFFF"/>
            <w:left w:val="none" w:sz="0" w:space="0" w:color="FFFFFF"/>
            <w:bottom w:val="none" w:sz="0" w:space="0" w:color="FFFFFF"/>
            <w:right w:val="none" w:sz="0" w:space="0" w:color="FFFFFF"/>
          </w:tcBorders>
        </w:tcPr>
        <w:p w14:paraId="0EC871F8" w14:textId="77777777" w:rsidR="00E00B18" w:rsidRDefault="00E00B18">
          <w:pPr>
            <w:spacing w:after="40"/>
          </w:pPr>
        </w:p>
      </w:tc>
      <w:tc>
        <w:tcPr>
          <w:tcW w:w="7200" w:type="dxa"/>
          <w:tcBorders>
            <w:top w:val="none" w:sz="0" w:space="0" w:color="FFFFFF"/>
            <w:left w:val="none" w:sz="0" w:space="0" w:color="FFFFFF"/>
            <w:bottom w:val="none" w:sz="0" w:space="0" w:color="FFFFFF"/>
            <w:right w:val="none" w:sz="0" w:space="0" w:color="FFFFFF"/>
          </w:tcBorders>
          <w:vAlign w:val="center"/>
        </w:tcPr>
        <w:p w14:paraId="3AC8DF8E" w14:textId="77777777" w:rsidR="00E00B18" w:rsidRDefault="00000000">
          <w:pPr>
            <w:spacing w:after="60"/>
            <w:jc w:val="center"/>
          </w:pPr>
          <w:r>
            <w:rPr>
              <w:sz w:val="52"/>
              <w:szCs w:val="52"/>
            </w:rPr>
            <w:t>Stillwater Conservation District</w:t>
          </w:r>
        </w:p>
        <w:p w14:paraId="473527B9" w14:textId="77777777" w:rsidR="00E00B18" w:rsidRDefault="00000000">
          <w:pPr>
            <w:jc w:val="center"/>
          </w:pPr>
          <w:r>
            <w:rPr>
              <w:sz w:val="24"/>
              <w:szCs w:val="24"/>
            </w:rPr>
            <w:t>Po Box 48 * 334 North 9</w:t>
          </w:r>
          <w:r>
            <w:rPr>
              <w:sz w:val="24"/>
              <w:szCs w:val="24"/>
              <w:vertAlign w:val="superscript"/>
            </w:rPr>
            <w:t>th</w:t>
          </w:r>
          <w:r>
            <w:rPr>
              <w:sz w:val="24"/>
              <w:szCs w:val="24"/>
            </w:rPr>
            <w:t xml:space="preserve"> Street Columbus MT 59019</w:t>
          </w:r>
        </w:p>
      </w:tc>
      <w:tc>
        <w:tcPr>
          <w:tcW w:w="1800" w:type="dxa"/>
          <w:tcBorders>
            <w:top w:val="none" w:sz="0" w:space="0" w:color="FFFFFF"/>
            <w:left w:val="none" w:sz="0" w:space="0" w:color="FFFFFF"/>
            <w:bottom w:val="none" w:sz="0" w:space="0" w:color="FFFFFF"/>
            <w:right w:val="none" w:sz="0" w:space="0" w:color="FFFFFF"/>
          </w:tcBorders>
          <w:vAlign w:val="center"/>
        </w:tcPr>
        <w:p w14:paraId="5D41B594" w14:textId="77777777" w:rsidR="00E00B18" w:rsidRDefault="00000000">
          <w:pPr>
            <w:spacing w:after="40"/>
            <w:jc w:val="right"/>
          </w:pPr>
          <w:r>
            <w:rPr>
              <w:noProof/>
            </w:rPr>
            <w:drawing>
              <wp:inline distT="0" distB="0" distL="0" distR="0" wp14:anchorId="13F441B9" wp14:editId="1C8A1839">
                <wp:extent cx="952500" cy="571500"/>
                <wp:effectExtent l="0" t="0" r="0" b="0"/>
                <wp:docPr id="569467431" name="Picture 56946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52500" cy="571500"/>
                        </a:xfrm>
                        <a:prstGeom prst="rect">
                          <a:avLst/>
                        </a:prstGeom>
                      </pic:spPr>
                    </pic:pic>
                  </a:graphicData>
                </a:graphic>
              </wp:inline>
            </w:drawing>
          </w:r>
        </w:p>
      </w:tc>
    </w:tr>
  </w:tbl>
  <w:p w14:paraId="71A0E2A6" w14:textId="77777777" w:rsidR="00E00B18" w:rsidRDefault="00E00B18">
    <w:pPr>
      <w:pBdr>
        <w:bottom w:val="thick" w:sz="36" w:space="1" w:color="3D7A5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F39"/>
    <w:multiLevelType w:val="hybridMultilevel"/>
    <w:tmpl w:val="4BB4B740"/>
    <w:lvl w:ilvl="0" w:tplc="9BB281D2">
      <w:start w:val="1"/>
      <w:numFmt w:val="bullet"/>
      <w:lvlText w:val="●"/>
      <w:lvlJc w:val="left"/>
      <w:pPr>
        <w:ind w:left="720" w:hanging="360"/>
      </w:pPr>
    </w:lvl>
    <w:lvl w:ilvl="1" w:tplc="D98C9264">
      <w:start w:val="1"/>
      <w:numFmt w:val="bullet"/>
      <w:lvlText w:val="○"/>
      <w:lvlJc w:val="left"/>
      <w:pPr>
        <w:ind w:left="1440" w:hanging="360"/>
      </w:pPr>
    </w:lvl>
    <w:lvl w:ilvl="2" w:tplc="AD52BD36">
      <w:start w:val="1"/>
      <w:numFmt w:val="bullet"/>
      <w:lvlText w:val="■"/>
      <w:lvlJc w:val="left"/>
      <w:pPr>
        <w:ind w:left="2160" w:hanging="360"/>
      </w:pPr>
    </w:lvl>
    <w:lvl w:ilvl="3" w:tplc="5498D740">
      <w:start w:val="1"/>
      <w:numFmt w:val="bullet"/>
      <w:lvlText w:val="●"/>
      <w:lvlJc w:val="left"/>
      <w:pPr>
        <w:ind w:left="2880" w:hanging="360"/>
      </w:pPr>
    </w:lvl>
    <w:lvl w:ilvl="4" w:tplc="51744A5C">
      <w:start w:val="1"/>
      <w:numFmt w:val="bullet"/>
      <w:lvlText w:val="○"/>
      <w:lvlJc w:val="left"/>
      <w:pPr>
        <w:ind w:left="3600" w:hanging="360"/>
      </w:pPr>
    </w:lvl>
    <w:lvl w:ilvl="5" w:tplc="40E64106">
      <w:start w:val="1"/>
      <w:numFmt w:val="bullet"/>
      <w:lvlText w:val="■"/>
      <w:lvlJc w:val="left"/>
      <w:pPr>
        <w:ind w:left="4320" w:hanging="360"/>
      </w:pPr>
    </w:lvl>
    <w:lvl w:ilvl="6" w:tplc="FF364C4A">
      <w:start w:val="1"/>
      <w:numFmt w:val="bullet"/>
      <w:lvlText w:val="●"/>
      <w:lvlJc w:val="left"/>
      <w:pPr>
        <w:ind w:left="5040" w:hanging="360"/>
      </w:pPr>
    </w:lvl>
    <w:lvl w:ilvl="7" w:tplc="3910712E">
      <w:start w:val="1"/>
      <w:numFmt w:val="bullet"/>
      <w:lvlText w:val="●"/>
      <w:lvlJc w:val="left"/>
      <w:pPr>
        <w:ind w:left="5760" w:hanging="360"/>
      </w:pPr>
    </w:lvl>
    <w:lvl w:ilvl="8" w:tplc="6F8A71D0">
      <w:start w:val="1"/>
      <w:numFmt w:val="bullet"/>
      <w:lvlText w:val="●"/>
      <w:lvlJc w:val="left"/>
      <w:pPr>
        <w:ind w:left="6480" w:hanging="360"/>
      </w:pPr>
    </w:lvl>
  </w:abstractNum>
  <w:num w:numId="1" w16cid:durableId="18407327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B18"/>
    <w:rsid w:val="000B38B7"/>
    <w:rsid w:val="000F2A83"/>
    <w:rsid w:val="00132FD2"/>
    <w:rsid w:val="00193712"/>
    <w:rsid w:val="00213A0D"/>
    <w:rsid w:val="00291238"/>
    <w:rsid w:val="002D7B27"/>
    <w:rsid w:val="003A2D4A"/>
    <w:rsid w:val="004404B4"/>
    <w:rsid w:val="00461022"/>
    <w:rsid w:val="004828DB"/>
    <w:rsid w:val="004D5B17"/>
    <w:rsid w:val="005B6419"/>
    <w:rsid w:val="00604E84"/>
    <w:rsid w:val="00637C63"/>
    <w:rsid w:val="006439F7"/>
    <w:rsid w:val="00663E09"/>
    <w:rsid w:val="00677F14"/>
    <w:rsid w:val="006E40C3"/>
    <w:rsid w:val="00700D13"/>
    <w:rsid w:val="0073546C"/>
    <w:rsid w:val="0075120F"/>
    <w:rsid w:val="007918DF"/>
    <w:rsid w:val="00934B5D"/>
    <w:rsid w:val="00B62854"/>
    <w:rsid w:val="00D45C10"/>
    <w:rsid w:val="00E00B18"/>
    <w:rsid w:val="00EB0C3A"/>
    <w:rsid w:val="00EB78F4"/>
    <w:rsid w:val="00EE4581"/>
    <w:rsid w:val="00F86FA0"/>
    <w:rsid w:val="00F9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1B506"/>
  <w15:docId w15:val="{4CF09492-4B75-4BC5-80DC-1722E03C8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swald" w:eastAsia="Oswald" w:hAnsi="Oswald" w:cs="Oswald"/>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216</TotalTime>
  <Pages>2</Pages>
  <Words>780</Words>
  <Characters>4444</Characters>
  <Application>Microsoft Office Word</Application>
  <DocSecurity>0</DocSecurity>
  <Lines>87</Lines>
  <Paragraphs>59</Paragraphs>
  <ScaleCrop>false</ScaleCrop>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Flemetis, Sharon - FPAC-NRCS, MT</cp:lastModifiedBy>
  <cp:revision>26</cp:revision>
  <dcterms:created xsi:type="dcterms:W3CDTF">2026-09-22T18:38:00Z</dcterms:created>
  <dcterms:modified xsi:type="dcterms:W3CDTF">2026-10-08T21:21:00Z</dcterms:modified>
</cp:coreProperties>
</file>